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9FD6D" w14:textId="77777777" w:rsidR="009C466B" w:rsidRDefault="00F976C9">
      <w:pPr>
        <w:pStyle w:val="1"/>
        <w:spacing w:line="403" w:lineRule="exact"/>
        <w:ind w:left="3119" w:right="3330"/>
        <w:jc w:val="center"/>
        <w:rPr>
          <w:lang w:eastAsia="zh-CN"/>
        </w:rPr>
      </w:pPr>
      <w:r>
        <w:rPr>
          <w:lang w:eastAsia="zh-CN"/>
        </w:rPr>
        <w:t>西南交通大学</w:t>
      </w:r>
    </w:p>
    <w:p w14:paraId="444C1F2E" w14:textId="77777777" w:rsidR="009C466B" w:rsidRDefault="00F976C9">
      <w:pPr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/>
          <w:sz w:val="32"/>
          <w:szCs w:val="32"/>
          <w:lang w:eastAsia="zh-CN"/>
        </w:rPr>
        <w:t>申请博士学位人员登记</w:t>
      </w:r>
      <w:r>
        <w:rPr>
          <w:rFonts w:ascii="黑体" w:eastAsia="黑体" w:hAnsi="黑体" w:hint="eastAsia"/>
          <w:sz w:val="32"/>
          <w:szCs w:val="32"/>
          <w:lang w:eastAsia="zh-CN"/>
        </w:rPr>
        <w:t>表</w:t>
      </w:r>
    </w:p>
    <w:p w14:paraId="375506B9" w14:textId="77777777" w:rsidR="009C466B" w:rsidRDefault="009C466B">
      <w:pPr>
        <w:spacing w:before="3"/>
        <w:rPr>
          <w:rFonts w:ascii="黑体" w:eastAsia="黑体" w:hAnsi="黑体" w:cs="黑体"/>
          <w:sz w:val="4"/>
          <w:szCs w:val="4"/>
          <w:lang w:eastAsia="zh-CN"/>
        </w:rPr>
      </w:pPr>
    </w:p>
    <w:tbl>
      <w:tblPr>
        <w:tblStyle w:val="TableNormal"/>
        <w:tblW w:w="10758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52"/>
        <w:gridCol w:w="224"/>
        <w:gridCol w:w="1120"/>
        <w:gridCol w:w="680"/>
        <w:gridCol w:w="312"/>
        <w:gridCol w:w="358"/>
        <w:gridCol w:w="259"/>
        <w:gridCol w:w="733"/>
        <w:gridCol w:w="723"/>
        <w:gridCol w:w="411"/>
        <w:gridCol w:w="992"/>
        <w:gridCol w:w="1007"/>
        <w:gridCol w:w="1335"/>
        <w:gridCol w:w="2052"/>
      </w:tblGrid>
      <w:tr w:rsidR="009C466B" w14:paraId="1689C203" w14:textId="77777777" w:rsidTr="008E7D5F">
        <w:trPr>
          <w:trHeight w:hRule="exact" w:val="389"/>
          <w:jc w:val="center"/>
        </w:trPr>
        <w:tc>
          <w:tcPr>
            <w:tcW w:w="7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FA6F8" w14:textId="77777777" w:rsidR="009C466B" w:rsidRPr="00416362" w:rsidRDefault="00F976C9">
            <w:pPr>
              <w:pStyle w:val="TableParagraph"/>
              <w:tabs>
                <w:tab w:val="left" w:pos="518"/>
              </w:tabs>
              <w:spacing w:before="29"/>
              <w:ind w:left="96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姓</w:t>
            </w: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ab/>
            </w: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名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5680A" w14:textId="77777777" w:rsidR="009C466B" w:rsidRPr="00416362" w:rsidRDefault="00F976C9">
            <w:pPr>
              <w:pStyle w:val="TableParagraph"/>
              <w:spacing w:before="29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hAnsi="Times New Roman" w:cs="Times New Roman"/>
                <w:color w:val="FF0000"/>
                <w:lang w:eastAsia="zh-CN"/>
              </w:rPr>
              <w:t>王某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0959" w14:textId="77777777" w:rsidR="009C466B" w:rsidRPr="00416362" w:rsidRDefault="00F976C9">
            <w:pPr>
              <w:pStyle w:val="TableParagraph"/>
              <w:tabs>
                <w:tab w:val="left" w:pos="527"/>
              </w:tabs>
              <w:spacing w:before="29"/>
              <w:ind w:left="105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性</w:t>
            </w: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ab/>
            </w: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别</w:t>
            </w:r>
          </w:p>
        </w:tc>
        <w:tc>
          <w:tcPr>
            <w:tcW w:w="61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45A45" w14:textId="77777777" w:rsidR="009C466B" w:rsidRPr="00416362" w:rsidRDefault="00F976C9" w:rsidP="008E7D5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16362">
              <w:rPr>
                <w:rFonts w:ascii="Times New Roman" w:hAnsi="Times New Roman" w:cs="Times New Roman"/>
                <w:color w:val="FF0000"/>
              </w:rPr>
              <w:t>男</w:t>
            </w:r>
          </w:p>
        </w:tc>
        <w:tc>
          <w:tcPr>
            <w:tcW w:w="7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7F915" w14:textId="77777777" w:rsidR="009C466B" w:rsidRPr="00416362" w:rsidRDefault="00F976C9" w:rsidP="008E7D5F">
            <w:pPr>
              <w:pStyle w:val="TableParagraph"/>
              <w:ind w:left="108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民族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B89BF" w14:textId="77777777" w:rsidR="009C466B" w:rsidRPr="00416362" w:rsidRDefault="00F976C9">
            <w:pPr>
              <w:pStyle w:val="TableParagraph"/>
              <w:spacing w:before="29"/>
              <w:ind w:left="1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hAnsi="Times New Roman" w:cs="Times New Roman"/>
                <w:color w:val="FF0000"/>
              </w:rPr>
              <w:t>汉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04C8A" w14:textId="77777777" w:rsidR="009C466B" w:rsidRPr="00416362" w:rsidRDefault="00F976C9">
            <w:pPr>
              <w:pStyle w:val="TableParagraph"/>
              <w:spacing w:before="29"/>
              <w:ind w:left="106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出生日期</w:t>
            </w:r>
          </w:p>
        </w:tc>
        <w:tc>
          <w:tcPr>
            <w:tcW w:w="10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51032" w14:textId="77777777" w:rsidR="009C466B" w:rsidRPr="00416362" w:rsidRDefault="00F976C9" w:rsidP="008E7D5F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hAnsi="Times New Roman" w:cs="Times New Roman"/>
                <w:color w:val="FF0000"/>
                <w:lang w:eastAsia="zh-CN"/>
              </w:rPr>
              <w:t>19840101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8EAFB45" w14:textId="77777777" w:rsidR="009C466B" w:rsidRPr="00416362" w:rsidRDefault="00F976C9">
            <w:pPr>
              <w:pStyle w:val="TableParagraph"/>
              <w:spacing w:before="29"/>
              <w:ind w:left="105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政治面貌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B66D3E" w14:textId="77777777" w:rsidR="009C466B" w:rsidRPr="00416362" w:rsidRDefault="00F976C9" w:rsidP="00155E63">
            <w:pPr>
              <w:pStyle w:val="TableParagraph"/>
              <w:spacing w:before="29"/>
              <w:ind w:left="96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hAnsi="Times New Roman" w:cs="Times New Roman"/>
                <w:color w:val="FF0000"/>
                <w:lang w:eastAsia="zh-CN"/>
              </w:rPr>
              <w:t>中共党员</w:t>
            </w:r>
          </w:p>
        </w:tc>
      </w:tr>
      <w:tr w:rsidR="009C466B" w14:paraId="75F84A44" w14:textId="77777777" w:rsidTr="008E7D5F">
        <w:trPr>
          <w:trHeight w:hRule="exact" w:val="398"/>
          <w:jc w:val="center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4A270" w14:textId="77777777" w:rsidR="009C466B" w:rsidRPr="00416362" w:rsidRDefault="00F976C9">
            <w:pPr>
              <w:pStyle w:val="TableParagraph"/>
              <w:tabs>
                <w:tab w:val="left" w:pos="518"/>
              </w:tabs>
              <w:spacing w:before="28"/>
              <w:ind w:left="96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学</w:t>
            </w: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ab/>
            </w: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号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8891E" w14:textId="1AE45053" w:rsidR="009C466B" w:rsidRPr="00416362" w:rsidRDefault="00004265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hAnsi="Times New Roman" w:cs="Times New Roman"/>
                <w:color w:val="FF0000"/>
                <w:lang w:eastAsia="zh-CN"/>
              </w:rPr>
              <w:t>*******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102FE" w14:textId="77777777" w:rsidR="009C466B" w:rsidRPr="00416362" w:rsidRDefault="00F976C9">
            <w:pPr>
              <w:pStyle w:val="TableParagraph"/>
              <w:tabs>
                <w:tab w:val="left" w:pos="527"/>
              </w:tabs>
              <w:spacing w:before="28"/>
              <w:ind w:left="105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籍</w:t>
            </w: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ab/>
            </w: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贯</w:t>
            </w:r>
          </w:p>
        </w:tc>
        <w:tc>
          <w:tcPr>
            <w:tcW w:w="2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C7B81" w14:textId="77777777" w:rsidR="009C466B" w:rsidRPr="00416362" w:rsidRDefault="00F976C9">
            <w:pPr>
              <w:pStyle w:val="TableParagraph"/>
              <w:spacing w:before="29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hAnsi="Times New Roman" w:cs="Times New Roman"/>
                <w:color w:val="FF0000"/>
                <w:lang w:eastAsia="zh-CN"/>
              </w:rPr>
              <w:t>四川省成都市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AC44D" w14:textId="77777777" w:rsidR="009C466B" w:rsidRPr="00416362" w:rsidRDefault="00F976C9">
            <w:pPr>
              <w:pStyle w:val="TableParagraph"/>
              <w:spacing w:before="28"/>
              <w:ind w:left="100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>申请博士学位专业名称</w:t>
            </w:r>
          </w:p>
        </w:tc>
        <w:tc>
          <w:tcPr>
            <w:tcW w:w="3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5799FE8" w14:textId="77777777" w:rsidR="009C466B" w:rsidRPr="00416362" w:rsidRDefault="00F976C9">
            <w:pPr>
              <w:pStyle w:val="TableParagraph"/>
              <w:spacing w:before="28"/>
              <w:ind w:left="1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hAnsi="Times New Roman" w:cs="Times New Roman"/>
                <w:color w:val="FF0000"/>
                <w:lang w:eastAsia="zh-CN"/>
              </w:rPr>
              <w:t>桥梁与隧道工程</w:t>
            </w:r>
          </w:p>
        </w:tc>
      </w:tr>
      <w:tr w:rsidR="009C466B" w14:paraId="0E820A51" w14:textId="77777777">
        <w:trPr>
          <w:trHeight w:hRule="exact" w:val="763"/>
          <w:jc w:val="center"/>
        </w:trPr>
        <w:tc>
          <w:tcPr>
            <w:tcW w:w="189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5FB61" w14:textId="77777777" w:rsidR="009C466B" w:rsidRPr="00416362" w:rsidRDefault="00F976C9" w:rsidP="00F27BC4">
            <w:pPr>
              <w:pStyle w:val="TableParagraph"/>
              <w:spacing w:before="28" w:line="297" w:lineRule="auto"/>
              <w:ind w:left="96" w:right="96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spacing w:val="9"/>
                <w:sz w:val="21"/>
                <w:szCs w:val="21"/>
                <w:lang w:eastAsia="zh-CN"/>
              </w:rPr>
              <w:t>本科毕业院校、时</w:t>
            </w:r>
            <w:r w:rsidRPr="00416362">
              <w:rPr>
                <w:rFonts w:ascii="Times New Roman" w:eastAsia="宋体" w:hAnsi="Times New Roman" w:cs="Times New Roman"/>
                <w:spacing w:val="-85"/>
                <w:sz w:val="21"/>
                <w:szCs w:val="21"/>
                <w:lang w:eastAsia="zh-CN"/>
              </w:rPr>
              <w:t xml:space="preserve"> </w:t>
            </w:r>
            <w:r w:rsidRPr="00416362"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>间及专业</w:t>
            </w:r>
          </w:p>
        </w:tc>
        <w:tc>
          <w:tcPr>
            <w:tcW w:w="3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988A4" w14:textId="77777777" w:rsidR="009C466B" w:rsidRPr="00416362" w:rsidRDefault="00F976C9">
            <w:pPr>
              <w:pStyle w:val="TableParagraph"/>
              <w:spacing w:before="28" w:line="280" w:lineRule="auto"/>
              <w:ind w:left="105" w:right="95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西南交通大学，</w:t>
            </w:r>
            <w:r w:rsidRPr="00416362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zh-CN"/>
              </w:rPr>
              <w:t>2009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年</w:t>
            </w:r>
            <w:r w:rsidRPr="00416362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zh-CN"/>
              </w:rPr>
              <w:t>6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月，</w:t>
            </w:r>
          </w:p>
          <w:p w14:paraId="428BAB3C" w14:textId="77777777" w:rsidR="009C466B" w:rsidRPr="00416362" w:rsidRDefault="00F976C9">
            <w:pPr>
              <w:pStyle w:val="TableParagraph"/>
              <w:spacing w:before="28" w:line="280" w:lineRule="auto"/>
              <w:ind w:left="105" w:right="95"/>
              <w:jc w:val="center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摄影测量与遥感专业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4E45C" w14:textId="77777777" w:rsidR="009C466B" w:rsidRPr="00416362" w:rsidRDefault="00F976C9">
            <w:pPr>
              <w:pStyle w:val="TableParagraph"/>
              <w:spacing w:before="28" w:line="297" w:lineRule="auto"/>
              <w:ind w:left="100" w:right="100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spacing w:val="-4"/>
                <w:sz w:val="21"/>
                <w:szCs w:val="21"/>
                <w:lang w:eastAsia="zh-CN"/>
              </w:rPr>
              <w:t>硕士学位授予单位、时间及学位</w:t>
            </w:r>
            <w:r w:rsidRPr="00416362">
              <w:rPr>
                <w:rFonts w:ascii="Times New Roman" w:eastAsia="宋体" w:hAnsi="Times New Roman" w:cs="Times New Roman"/>
                <w:spacing w:val="-87"/>
                <w:sz w:val="21"/>
                <w:szCs w:val="21"/>
                <w:lang w:eastAsia="zh-CN"/>
              </w:rPr>
              <w:t xml:space="preserve"> </w:t>
            </w:r>
            <w:r w:rsidRPr="00416362"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>学科门类</w:t>
            </w:r>
          </w:p>
        </w:tc>
        <w:tc>
          <w:tcPr>
            <w:tcW w:w="3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F293C72" w14:textId="77777777" w:rsidR="009C466B" w:rsidRPr="00416362" w:rsidRDefault="00F976C9">
            <w:pPr>
              <w:pStyle w:val="TableParagraph"/>
              <w:spacing w:before="28" w:line="280" w:lineRule="auto"/>
              <w:ind w:left="105" w:right="89"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西南交通大学</w:t>
            </w:r>
            <w:r w:rsidRPr="00416362">
              <w:rPr>
                <w:rFonts w:ascii="Times New Roman" w:eastAsia="宋体" w:hAnsi="Times New Roman" w:cs="Times New Roman"/>
                <w:color w:val="FF0000"/>
                <w:spacing w:val="19"/>
                <w:sz w:val="21"/>
                <w:szCs w:val="21"/>
                <w:lang w:eastAsia="zh-CN"/>
              </w:rPr>
              <w:t>,</w:t>
            </w:r>
            <w:r w:rsidRPr="00416362">
              <w:rPr>
                <w:rFonts w:ascii="Times New Roman" w:eastAsia="Times New Roman" w:hAnsi="Times New Roman" w:cs="Times New Roman"/>
                <w:color w:val="FF0000"/>
                <w:spacing w:val="-3"/>
                <w:sz w:val="21"/>
                <w:szCs w:val="21"/>
                <w:lang w:eastAsia="zh-CN"/>
              </w:rPr>
              <w:t>2011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年</w:t>
            </w:r>
            <w:r w:rsidRPr="00416362">
              <w:rPr>
                <w:rFonts w:ascii="Times New Roman" w:eastAsia="宋体" w:hAnsi="Times New Roman" w:cs="Times New Roman"/>
                <w:color w:val="FF0000"/>
                <w:spacing w:val="-51"/>
                <w:sz w:val="21"/>
                <w:szCs w:val="21"/>
                <w:lang w:eastAsia="zh-CN"/>
              </w:rPr>
              <w:t xml:space="preserve"> </w:t>
            </w:r>
            <w:r w:rsidRPr="00416362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6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月，</w:t>
            </w:r>
          </w:p>
          <w:p w14:paraId="0C009C8A" w14:textId="77777777" w:rsidR="009C466B" w:rsidRPr="00416362" w:rsidRDefault="00F976C9">
            <w:pPr>
              <w:pStyle w:val="TableParagraph"/>
              <w:spacing w:before="28" w:line="280" w:lineRule="auto"/>
              <w:ind w:left="105" w:right="89"/>
              <w:jc w:val="center"/>
              <w:rPr>
                <w:rFonts w:ascii="Times New Roman" w:eastAsia="宋体" w:hAnsi="Times New Roman" w:cs="Times New Roman"/>
                <w:color w:val="FF0000"/>
                <w:spacing w:val="-72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工学硕士</w:t>
            </w:r>
          </w:p>
        </w:tc>
      </w:tr>
      <w:tr w:rsidR="009C466B" w14:paraId="38359E8B" w14:textId="77777777" w:rsidTr="008E7D5F">
        <w:trPr>
          <w:trHeight w:hRule="exact" w:val="350"/>
          <w:jc w:val="center"/>
        </w:trPr>
        <w:tc>
          <w:tcPr>
            <w:tcW w:w="189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7109" w14:textId="77777777" w:rsidR="009C466B" w:rsidRPr="00416362" w:rsidRDefault="00F976C9" w:rsidP="00F27BC4">
            <w:pPr>
              <w:pStyle w:val="TableParagraph"/>
              <w:spacing w:before="28"/>
              <w:ind w:left="96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博士入学年月</w:t>
            </w:r>
          </w:p>
        </w:tc>
        <w:tc>
          <w:tcPr>
            <w:tcW w:w="3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7352A" w14:textId="77777777" w:rsidR="009C466B" w:rsidRPr="00416362" w:rsidRDefault="00F976C9">
            <w:pPr>
              <w:pStyle w:val="TableParagraph"/>
              <w:spacing w:before="28"/>
              <w:ind w:left="105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Times New Roman" w:hAnsi="Times New Roman" w:cs="Times New Roman"/>
                <w:color w:val="FF0000"/>
                <w:spacing w:val="-3"/>
                <w:sz w:val="21"/>
                <w:szCs w:val="21"/>
              </w:rPr>
              <w:t>2011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  <w:t>年</w:t>
            </w:r>
            <w:r w:rsidRPr="00416362">
              <w:rPr>
                <w:rFonts w:ascii="Times New Roman" w:eastAsia="宋体" w:hAnsi="Times New Roman" w:cs="Times New Roman"/>
                <w:color w:val="FF0000"/>
                <w:spacing w:val="-51"/>
                <w:sz w:val="21"/>
                <w:szCs w:val="21"/>
              </w:rPr>
              <w:t xml:space="preserve"> </w:t>
            </w:r>
            <w:r w:rsidRPr="00416362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9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  <w:t>月</w:t>
            </w: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96BA" w14:textId="77777777" w:rsidR="009C466B" w:rsidRDefault="00F976C9">
            <w:pPr>
              <w:pStyle w:val="TableParagraph"/>
              <w:spacing w:before="28"/>
              <w:ind w:left="10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攻读类型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9D62AD2" w14:textId="77777777" w:rsidR="009C466B" w:rsidRDefault="00F976C9">
            <w:pPr>
              <w:pStyle w:val="TableParagraph"/>
              <w:spacing w:before="3"/>
              <w:ind w:left="106"/>
              <w:jc w:val="center"/>
              <w:rPr>
                <w:rFonts w:ascii="Wingdings 2" w:eastAsia="Wingdings 2" w:hAnsi="Wingdings 2" w:cs="Wingdings 2"/>
                <w:sz w:val="32"/>
                <w:szCs w:val="32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普通招考</w:t>
            </w:r>
            <w:r>
              <w:rPr>
                <w:rFonts w:ascii="Wingdings 2" w:eastAsia="Wingdings 2" w:hAnsi="Wingdings 2" w:cs="Wingdings 2"/>
                <w:color w:val="FF0000"/>
                <w:sz w:val="21"/>
                <w:szCs w:val="21"/>
                <w:lang w:eastAsia="zh-CN"/>
              </w:rPr>
              <w:t></w:t>
            </w:r>
            <w:r>
              <w:rPr>
                <w:rFonts w:ascii="Wingdings 2" w:eastAsia="Wingdings 2" w:hAnsi="Wingdings 2" w:cs="Wingdings 2"/>
                <w:color w:val="B5082D"/>
                <w:sz w:val="21"/>
                <w:szCs w:val="21"/>
                <w:lang w:eastAsia="zh-CN"/>
              </w:rPr>
              <w:t>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硕博连读</w:t>
            </w:r>
            <w:r>
              <w:rPr>
                <w:rFonts w:ascii="Wingdings 2" w:eastAsia="Wingdings 2" w:hAnsi="Wingdings 2" w:cs="Wingdings 2"/>
                <w:sz w:val="32"/>
                <w:szCs w:val="32"/>
                <w:lang w:eastAsia="zh-CN"/>
              </w:rPr>
              <w:t></w:t>
            </w:r>
            <w:r>
              <w:rPr>
                <w:rFonts w:ascii="Wingdings 2" w:eastAsia="Wingdings 2" w:hAnsi="Wingdings 2" w:cs="Wingdings 2"/>
                <w:spacing w:val="-208"/>
                <w:sz w:val="32"/>
                <w:szCs w:val="32"/>
                <w:lang w:eastAsia="zh-CN"/>
              </w:rPr>
              <w:t>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直博</w:t>
            </w:r>
            <w:r>
              <w:rPr>
                <w:rFonts w:ascii="Wingdings 2" w:eastAsia="Wingdings 2" w:hAnsi="Wingdings 2" w:cs="Wingdings 2"/>
                <w:sz w:val="32"/>
                <w:szCs w:val="32"/>
                <w:lang w:eastAsia="zh-CN"/>
              </w:rPr>
              <w:t></w:t>
            </w:r>
          </w:p>
        </w:tc>
      </w:tr>
      <w:tr w:rsidR="009C466B" w14:paraId="1EB2A78E" w14:textId="77777777" w:rsidTr="008E7D5F">
        <w:trPr>
          <w:trHeight w:hRule="exact" w:val="351"/>
          <w:jc w:val="center"/>
        </w:trPr>
        <w:tc>
          <w:tcPr>
            <w:tcW w:w="189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015AE" w14:textId="77777777" w:rsidR="009C466B" w:rsidRPr="00416362" w:rsidRDefault="00F976C9" w:rsidP="00F27BC4">
            <w:pPr>
              <w:pStyle w:val="TableParagraph"/>
              <w:spacing w:before="28"/>
              <w:ind w:left="96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研究方向</w:t>
            </w:r>
          </w:p>
        </w:tc>
        <w:tc>
          <w:tcPr>
            <w:tcW w:w="3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CB697" w14:textId="77777777" w:rsidR="009C466B" w:rsidRPr="00416362" w:rsidRDefault="00F976C9">
            <w:pPr>
              <w:pStyle w:val="TableParagraph"/>
              <w:spacing w:before="28"/>
              <w:ind w:left="105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pacing w:val="-3"/>
                <w:sz w:val="21"/>
                <w:szCs w:val="21"/>
              </w:rPr>
              <w:t>桥梁结构行为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5746E" w14:textId="77777777" w:rsidR="009C466B" w:rsidRPr="00416362" w:rsidRDefault="00F976C9">
            <w:pPr>
              <w:pStyle w:val="TableParagraph"/>
              <w:spacing w:before="28"/>
              <w:ind w:left="95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导师姓名</w:t>
            </w:r>
          </w:p>
        </w:tc>
        <w:tc>
          <w:tcPr>
            <w:tcW w:w="3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A074EE" w14:textId="77777777" w:rsidR="009C466B" w:rsidRPr="00416362" w:rsidRDefault="00F976C9">
            <w:pPr>
              <w:pStyle w:val="TableParagraph"/>
              <w:spacing w:before="28"/>
              <w:ind w:left="1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  <w:t>李某</w:t>
            </w:r>
          </w:p>
        </w:tc>
      </w:tr>
      <w:tr w:rsidR="009C466B" w14:paraId="35A28B14" w14:textId="77777777" w:rsidTr="008E7D5F">
        <w:trPr>
          <w:trHeight w:hRule="exact" w:val="398"/>
          <w:jc w:val="center"/>
        </w:trPr>
        <w:tc>
          <w:tcPr>
            <w:tcW w:w="189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A4F0" w14:textId="77777777" w:rsidR="009C466B" w:rsidRPr="00416362" w:rsidRDefault="00F976C9" w:rsidP="00F27BC4">
            <w:pPr>
              <w:pStyle w:val="TableParagraph"/>
              <w:spacing w:before="28"/>
              <w:ind w:left="96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博士学位论文题目</w:t>
            </w:r>
          </w:p>
        </w:tc>
        <w:tc>
          <w:tcPr>
            <w:tcW w:w="88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A0E676D" w14:textId="77777777" w:rsidR="009C466B" w:rsidRPr="00416362" w:rsidRDefault="00F976C9">
            <w:pPr>
              <w:pStyle w:val="TableParagraph"/>
              <w:spacing w:before="28"/>
              <w:ind w:left="105"/>
              <w:jc w:val="center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pacing w:val="-3"/>
                <w:sz w:val="21"/>
                <w:szCs w:val="21"/>
                <w:lang w:eastAsia="zh-CN"/>
              </w:rPr>
              <w:t>×××××××××××××××××××××</w:t>
            </w:r>
            <w:r w:rsidRPr="00416362">
              <w:rPr>
                <w:rFonts w:ascii="Times New Roman" w:eastAsia="宋体" w:hAnsi="Times New Roman" w:cs="Times New Roman"/>
                <w:color w:val="FF0000"/>
                <w:spacing w:val="-3"/>
                <w:sz w:val="21"/>
                <w:szCs w:val="21"/>
                <w:lang w:eastAsia="zh-CN"/>
              </w:rPr>
              <w:t>（不添加书名号）</w:t>
            </w:r>
          </w:p>
        </w:tc>
      </w:tr>
      <w:tr w:rsidR="009C466B" w14:paraId="5C8B9ADF" w14:textId="77777777" w:rsidTr="008E7D5F">
        <w:trPr>
          <w:trHeight w:hRule="exact" w:val="408"/>
          <w:jc w:val="center"/>
        </w:trPr>
        <w:tc>
          <w:tcPr>
            <w:tcW w:w="1896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7BE46DF" w14:textId="77777777" w:rsidR="009C466B" w:rsidRPr="00416362" w:rsidRDefault="00F976C9" w:rsidP="00F27BC4">
            <w:pPr>
              <w:pStyle w:val="TableParagraph"/>
              <w:spacing w:before="28"/>
              <w:ind w:left="96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论文开题日期</w:t>
            </w:r>
          </w:p>
        </w:tc>
        <w:tc>
          <w:tcPr>
            <w:tcW w:w="3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9B1B33A" w14:textId="77777777" w:rsidR="009C466B" w:rsidRPr="00416362" w:rsidRDefault="00F976C9">
            <w:pPr>
              <w:pStyle w:val="TableParagraph"/>
              <w:spacing w:before="28"/>
              <w:ind w:left="105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2014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  <w:t>年</w:t>
            </w:r>
            <w:r w:rsidRPr="00416362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  <w:t>月</w:t>
            </w:r>
            <w:r w:rsidRPr="00416362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  <w:t>日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1358638" w14:textId="77777777" w:rsidR="009C466B" w:rsidRPr="00416362" w:rsidRDefault="00F976C9" w:rsidP="00B44DE8">
            <w:pPr>
              <w:pStyle w:val="TableParagraph"/>
              <w:spacing w:before="28"/>
              <w:ind w:left="1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宋体" w:hAnsi="Times New Roman" w:cs="Times New Roman"/>
                <w:sz w:val="21"/>
                <w:szCs w:val="21"/>
              </w:rPr>
              <w:t>论文答辩日期</w:t>
            </w:r>
          </w:p>
        </w:tc>
        <w:tc>
          <w:tcPr>
            <w:tcW w:w="3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6AFD7F" w14:textId="77777777" w:rsidR="009C466B" w:rsidRPr="00416362" w:rsidRDefault="00F976C9">
            <w:pPr>
              <w:pStyle w:val="TableParagraph"/>
              <w:spacing w:before="2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16362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2015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  <w:t>年</w:t>
            </w:r>
            <w:r w:rsidRPr="00416362">
              <w:rPr>
                <w:rFonts w:ascii="Times New Roman" w:eastAsia="Times New Roman" w:hAnsi="Times New Roman" w:cs="Times New Roman"/>
                <w:color w:val="FF0000"/>
                <w:spacing w:val="-5"/>
                <w:sz w:val="21"/>
                <w:szCs w:val="21"/>
              </w:rPr>
              <w:t>11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</w:rPr>
              <w:t>月</w:t>
            </w:r>
            <w:r w:rsidRPr="00416362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5</w:t>
            </w:r>
            <w:r w:rsidRPr="00416362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日</w:t>
            </w:r>
          </w:p>
        </w:tc>
      </w:tr>
      <w:tr w:rsidR="009C466B" w14:paraId="1A286062" w14:textId="77777777" w:rsidTr="00C4099C">
        <w:trPr>
          <w:trHeight w:val="2287"/>
          <w:jc w:val="center"/>
        </w:trPr>
        <w:tc>
          <w:tcPr>
            <w:tcW w:w="1896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13D84" w14:textId="77777777" w:rsidR="009C466B" w:rsidRDefault="00F976C9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论 文 评 阅 人</w:t>
            </w:r>
          </w:p>
        </w:tc>
        <w:tc>
          <w:tcPr>
            <w:tcW w:w="8862" w:type="dxa"/>
            <w:gridSpan w:val="11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12" w:space="0" w:color="000000"/>
            </w:tcBorders>
            <w:vAlign w:val="center"/>
          </w:tcPr>
          <w:p w14:paraId="7A61EF5B" w14:textId="77777777" w:rsidR="009C466B" w:rsidRDefault="00F976C9">
            <w:pPr>
              <w:pStyle w:val="TableParagraph"/>
              <w:spacing w:line="297" w:lineRule="auto"/>
              <w:ind w:right="95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  <w:t>由教育部学位中心论</w:t>
            </w:r>
            <w:r>
              <w:rPr>
                <w:rFonts w:ascii="宋体" w:eastAsia="宋体" w:hAnsi="宋体" w:cs="宋体"/>
                <w:color w:val="000000" w:themeColor="text1"/>
                <w:spacing w:val="-6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  <w:t>文送</w:t>
            </w:r>
            <w:r>
              <w:rPr>
                <w:rFonts w:ascii="宋体" w:eastAsia="宋体" w:hAnsi="宋体" w:cs="宋体"/>
                <w:color w:val="000000" w:themeColor="text1"/>
                <w:spacing w:val="-6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  <w:t>审</w:t>
            </w:r>
            <w:r>
              <w:rPr>
                <w:rFonts w:ascii="宋体" w:eastAsia="宋体" w:hAnsi="宋体" w:cs="宋体"/>
                <w:color w:val="000000" w:themeColor="text1"/>
                <w:spacing w:val="-6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color w:val="000000" w:themeColor="text1"/>
                <w:sz w:val="21"/>
                <w:szCs w:val="21"/>
                <w:lang w:eastAsia="zh-CN"/>
              </w:rPr>
              <w:t>平台组织匿名评阅</w:t>
            </w:r>
          </w:p>
        </w:tc>
      </w:tr>
      <w:tr w:rsidR="00ED12DE" w14:paraId="54013DD3" w14:textId="77777777" w:rsidTr="00ED12DE">
        <w:trPr>
          <w:trHeight w:hRule="exact" w:val="510"/>
          <w:jc w:val="center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026B83D0" w14:textId="77777777" w:rsidR="00ED12DE" w:rsidRDefault="00ED12DE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论</w:t>
            </w:r>
          </w:p>
          <w:p w14:paraId="71AC7C1B" w14:textId="77777777" w:rsidR="00ED12DE" w:rsidRDefault="00ED12DE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文</w:t>
            </w:r>
          </w:p>
          <w:p w14:paraId="012204D6" w14:textId="77777777" w:rsidR="00ED12DE" w:rsidRDefault="00ED12DE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答</w:t>
            </w:r>
          </w:p>
          <w:p w14:paraId="112034E0" w14:textId="77777777" w:rsidR="00ED12DE" w:rsidRDefault="00ED12DE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辩</w:t>
            </w:r>
          </w:p>
          <w:p w14:paraId="1B993285" w14:textId="77777777" w:rsidR="00ED12DE" w:rsidRDefault="00ED12DE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委</w:t>
            </w:r>
          </w:p>
          <w:p w14:paraId="5F33DFAF" w14:textId="77777777" w:rsidR="00ED12DE" w:rsidRDefault="00ED12DE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员</w:t>
            </w:r>
          </w:p>
          <w:p w14:paraId="64192A14" w14:textId="77777777" w:rsidR="00ED12DE" w:rsidRDefault="00ED12DE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会</w:t>
            </w:r>
          </w:p>
          <w:p w14:paraId="34704032" w14:textId="77777777" w:rsidR="00ED12DE" w:rsidRDefault="00ED12DE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成</w:t>
            </w:r>
          </w:p>
          <w:p w14:paraId="515B8C77" w14:textId="77777777" w:rsidR="00ED12DE" w:rsidRDefault="00ED12DE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员</w:t>
            </w:r>
          </w:p>
          <w:p w14:paraId="1A065FDA" w14:textId="77777777" w:rsidR="00ED12DE" w:rsidRDefault="00ED12DE" w:rsidP="00E7120F">
            <w:pPr>
              <w:pStyle w:val="TableParagraph"/>
              <w:spacing w:before="8" w:line="228" w:lineRule="auto"/>
              <w:ind w:left="158" w:right="16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97F648" w14:textId="77777777" w:rsidR="00ED12DE" w:rsidRDefault="00ED12DE">
            <w:pPr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gridSpan w:val="3"/>
            <w:tcBorders>
              <w:top w:val="single" w:sz="2" w:space="0" w:color="auto"/>
              <w:left w:val="single" w:sz="4" w:space="0" w:color="000000"/>
              <w:right w:val="single" w:sz="2" w:space="0" w:color="auto"/>
            </w:tcBorders>
            <w:vAlign w:val="center"/>
          </w:tcPr>
          <w:p w14:paraId="3DCFD198" w14:textId="77777777" w:rsidR="00ED12DE" w:rsidRDefault="00ED12DE" w:rsidP="00ED12DE">
            <w:pPr>
              <w:pStyle w:val="TableParagraph"/>
              <w:spacing w:before="28"/>
              <w:jc w:val="center"/>
              <w:rPr>
                <w:rFonts w:asciiTheme="minorEastAsia" w:hAnsiTheme="minorEastAsia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8A878DA" w14:textId="77777777" w:rsidR="00ED12DE" w:rsidRDefault="00ED12DE" w:rsidP="00ED12DE">
            <w:pPr>
              <w:pStyle w:val="TableParagraph"/>
              <w:jc w:val="center"/>
              <w:rPr>
                <w:rFonts w:asciiTheme="minorEastAsia" w:hAnsiTheme="minorEastAsia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</w:rPr>
              <w:t>职称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2313730" w14:textId="77777777" w:rsidR="00ED12DE" w:rsidRDefault="00ED12DE" w:rsidP="00ED12DE">
            <w:pPr>
              <w:pStyle w:val="TableParagraph"/>
              <w:jc w:val="center"/>
              <w:rPr>
                <w:rFonts w:asciiTheme="minorEastAsia" w:hAnsiTheme="minorEastAsia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</w:rPr>
              <w:t>是否</w:t>
            </w:r>
            <w:r>
              <w:rPr>
                <w:rFonts w:asciiTheme="minorEastAsia" w:hAnsiTheme="minorEastAsia" w:cs="宋体"/>
                <w:sz w:val="21"/>
                <w:szCs w:val="21"/>
              </w:rPr>
              <w:t>博导</w:t>
            </w:r>
          </w:p>
        </w:tc>
        <w:tc>
          <w:tcPr>
            <w:tcW w:w="5386" w:type="dxa"/>
            <w:gridSpan w:val="4"/>
            <w:tcBorders>
              <w:top w:val="single" w:sz="2" w:space="0" w:color="auto"/>
              <w:left w:val="single" w:sz="2" w:space="0" w:color="auto"/>
              <w:right w:val="single" w:sz="12" w:space="0" w:color="000000"/>
            </w:tcBorders>
            <w:vAlign w:val="center"/>
          </w:tcPr>
          <w:p w14:paraId="551EE6CE" w14:textId="77777777" w:rsidR="00ED12DE" w:rsidRDefault="00ED12DE">
            <w:pPr>
              <w:pStyle w:val="TableParagraph"/>
              <w:spacing w:before="28"/>
              <w:ind w:left="105"/>
              <w:jc w:val="center"/>
              <w:rPr>
                <w:rFonts w:asciiTheme="minorEastAsia" w:hAnsiTheme="minorEastAsia" w:cs="宋体"/>
                <w:sz w:val="21"/>
                <w:szCs w:val="21"/>
                <w:lang w:eastAsia="zh-CN"/>
              </w:rPr>
            </w:pPr>
            <w:commentRangeStart w:id="0"/>
            <w:r>
              <w:rPr>
                <w:rFonts w:asciiTheme="minorEastAsia" w:hAnsiTheme="minorEastAsia" w:cs="宋体" w:hint="eastAsia"/>
                <w:sz w:val="21"/>
                <w:szCs w:val="21"/>
              </w:rPr>
              <w:t>工作单位</w:t>
            </w:r>
            <w:commentRangeEnd w:id="0"/>
            <w:r>
              <w:rPr>
                <w:rStyle w:val="a9"/>
                <w:rFonts w:asciiTheme="minorEastAsia" w:hAnsiTheme="minorEastAsia"/>
              </w:rPr>
              <w:commentReference w:id="0"/>
            </w:r>
          </w:p>
        </w:tc>
      </w:tr>
      <w:tr w:rsidR="00ED12DE" w14:paraId="273E80C2" w14:textId="77777777" w:rsidTr="008E7D5F">
        <w:trPr>
          <w:trHeight w:hRule="exact" w:val="510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BE9E644" w14:textId="77777777" w:rsidR="00ED12DE" w:rsidRDefault="00ED12DE">
            <w:pPr>
              <w:pStyle w:val="TableParagraph"/>
              <w:spacing w:before="8" w:line="228" w:lineRule="auto"/>
              <w:ind w:left="158" w:right="16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3B59E" w14:textId="77777777" w:rsidR="00ED12DE" w:rsidRDefault="00ED12DE" w:rsidP="008E7D5F">
            <w:pPr>
              <w:pStyle w:val="TableParagraph"/>
              <w:tabs>
                <w:tab w:val="left" w:pos="816"/>
              </w:tabs>
              <w:spacing w:line="307" w:lineRule="exact"/>
              <w:ind w:left="33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主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席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B2C10" w14:textId="77777777" w:rsidR="00ED12DE" w:rsidRDefault="00ED12DE" w:rsidP="00ED12DE">
            <w:pPr>
              <w:pStyle w:val="TableParagraph"/>
              <w:spacing w:before="28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张某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64E75" w14:textId="77777777" w:rsidR="00ED12DE" w:rsidRDefault="00ED12DE" w:rsidP="00ED12DE">
            <w:pPr>
              <w:pStyle w:val="TableParagraph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教授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C6E0" w14:textId="77777777" w:rsidR="00ED12DE" w:rsidRDefault="00ED12DE">
            <w:pPr>
              <w:pStyle w:val="TableParagraph"/>
              <w:spacing w:before="28"/>
              <w:ind w:right="2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是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C6808D" w14:textId="59A0E76F" w:rsidR="00ED12DE" w:rsidRDefault="00ED12DE">
            <w:pPr>
              <w:pStyle w:val="TableParagraph"/>
              <w:spacing w:before="28"/>
              <w:ind w:left="106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××大学</w:t>
            </w:r>
            <w:r>
              <w:rPr>
                <w:rFonts w:ascii="宋体" w:eastAsia="宋体" w:hAnsi="宋体" w:cs="宋体"/>
                <w:color w:val="FF0000"/>
                <w:spacing w:val="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××学院</w:t>
            </w:r>
            <w:r w:rsidR="005B116D" w:rsidRPr="005B116D">
              <w:rPr>
                <w:rFonts w:ascii="宋体" w:eastAsia="宋体" w:hAnsi="宋体" w:cs="宋体" w:hint="eastAsia"/>
                <w:color w:val="FF0000"/>
                <w:sz w:val="21"/>
                <w:szCs w:val="21"/>
                <w:highlight w:val="yellow"/>
                <w:lang w:eastAsia="zh-CN"/>
              </w:rPr>
              <w:t>(中间不空格)</w:t>
            </w:r>
          </w:p>
        </w:tc>
      </w:tr>
      <w:tr w:rsidR="00ED12DE" w14:paraId="68D260DD" w14:textId="77777777" w:rsidTr="008E7D5F">
        <w:trPr>
          <w:trHeight w:hRule="exact" w:val="510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3DE5CA8" w14:textId="77777777" w:rsidR="00ED12DE" w:rsidRDefault="00ED12DE">
            <w:pPr>
              <w:jc w:val="center"/>
              <w:rPr>
                <w:lang w:eastAsia="zh-CN"/>
              </w:rPr>
            </w:pP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CF7FB5" w14:textId="77777777" w:rsidR="00ED12DE" w:rsidRDefault="00ED12DE" w:rsidP="008E7D5F">
            <w:pPr>
              <w:pStyle w:val="TableParagraph"/>
              <w:tabs>
                <w:tab w:val="left" w:pos="816"/>
              </w:tabs>
              <w:ind w:left="33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委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员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3188B" w14:textId="77777777" w:rsidR="00ED12DE" w:rsidRDefault="00ED12DE" w:rsidP="00ED12DE">
            <w:pPr>
              <w:pStyle w:val="TableParagraph"/>
              <w:spacing w:before="28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王某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18BE0" w14:textId="77777777" w:rsidR="00ED12DE" w:rsidRDefault="00ED12DE" w:rsidP="00ED12DE">
            <w:pPr>
              <w:pStyle w:val="TableParagraph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教授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E21F" w14:textId="77777777" w:rsidR="00ED12DE" w:rsidRDefault="00ED12DE">
            <w:pPr>
              <w:pStyle w:val="TableParagraph"/>
              <w:spacing w:before="28"/>
              <w:ind w:right="2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</w:rPr>
              <w:t>是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BA29F9F" w14:textId="4AFD4354" w:rsidR="00ED12DE" w:rsidRDefault="00ED12DE">
            <w:pPr>
              <w:pStyle w:val="TableParagraph"/>
              <w:spacing w:before="28"/>
              <w:ind w:left="106"/>
              <w:jc w:val="center"/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××大学</w:t>
            </w:r>
            <w:r>
              <w:rPr>
                <w:rFonts w:ascii="宋体" w:eastAsia="宋体" w:hAnsi="宋体" w:cs="宋体"/>
                <w:color w:val="FF0000"/>
                <w:spacing w:val="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××学院</w:t>
            </w:r>
            <w:r w:rsidR="005B116D" w:rsidRPr="005B116D">
              <w:rPr>
                <w:rFonts w:ascii="宋体" w:eastAsia="宋体" w:hAnsi="宋体" w:cs="宋体" w:hint="eastAsia"/>
                <w:color w:val="FF0000"/>
                <w:sz w:val="21"/>
                <w:szCs w:val="21"/>
                <w:highlight w:val="yellow"/>
                <w:lang w:eastAsia="zh-CN"/>
              </w:rPr>
              <w:t>(中间不空格)</w:t>
            </w:r>
          </w:p>
        </w:tc>
      </w:tr>
      <w:tr w:rsidR="00ED12DE" w14:paraId="48171630" w14:textId="77777777" w:rsidTr="008E7D5F">
        <w:trPr>
          <w:trHeight w:hRule="exact" w:val="510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9DAF0C6" w14:textId="77777777" w:rsidR="00ED12DE" w:rsidRDefault="00ED12DE">
            <w:pPr>
              <w:jc w:val="center"/>
              <w:rPr>
                <w:lang w:eastAsia="zh-CN"/>
              </w:rPr>
            </w:pPr>
          </w:p>
        </w:tc>
        <w:tc>
          <w:tcPr>
            <w:tcW w:w="13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53CAC0" w14:textId="77777777" w:rsidR="00ED12DE" w:rsidRDefault="00ED12DE">
            <w:pPr>
              <w:jc w:val="center"/>
              <w:rPr>
                <w:lang w:eastAsia="zh-CN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F408" w14:textId="77777777" w:rsidR="00ED12DE" w:rsidRDefault="00ED12DE">
            <w:pPr>
              <w:jc w:val="center"/>
              <w:rPr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86F0" w14:textId="77777777" w:rsidR="00ED12DE" w:rsidRDefault="00ED12DE">
            <w:pPr>
              <w:jc w:val="center"/>
              <w:rPr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86939" w14:textId="77777777" w:rsidR="00ED12DE" w:rsidRDefault="00ED12DE">
            <w:pPr>
              <w:jc w:val="center"/>
              <w:rPr>
                <w:lang w:eastAsia="zh-CN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D986DA" w14:textId="77777777" w:rsidR="00ED12DE" w:rsidRDefault="00ED12DE">
            <w:pPr>
              <w:jc w:val="center"/>
              <w:rPr>
                <w:lang w:eastAsia="zh-CN"/>
              </w:rPr>
            </w:pPr>
          </w:p>
        </w:tc>
      </w:tr>
      <w:tr w:rsidR="00ED12DE" w14:paraId="02D064F5" w14:textId="77777777" w:rsidTr="008E7D5F">
        <w:trPr>
          <w:trHeight w:hRule="exact" w:val="510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8BB03BC" w14:textId="77777777" w:rsidR="00ED12DE" w:rsidRDefault="00ED12DE">
            <w:pPr>
              <w:jc w:val="center"/>
              <w:rPr>
                <w:lang w:eastAsia="zh-CN"/>
              </w:rPr>
            </w:pPr>
          </w:p>
        </w:tc>
        <w:tc>
          <w:tcPr>
            <w:tcW w:w="13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8B0408" w14:textId="77777777" w:rsidR="00ED12DE" w:rsidRDefault="00ED12DE">
            <w:pPr>
              <w:jc w:val="center"/>
              <w:rPr>
                <w:lang w:eastAsia="zh-CN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6A4B5" w14:textId="77777777" w:rsidR="00ED12DE" w:rsidRDefault="00ED12DE">
            <w:pPr>
              <w:jc w:val="center"/>
              <w:rPr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9B30F" w14:textId="77777777" w:rsidR="00ED12DE" w:rsidRDefault="00ED12DE">
            <w:pPr>
              <w:jc w:val="center"/>
              <w:rPr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7113A" w14:textId="77777777" w:rsidR="00ED12DE" w:rsidRDefault="00ED12DE">
            <w:pPr>
              <w:jc w:val="center"/>
              <w:rPr>
                <w:lang w:eastAsia="zh-CN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34CC28D" w14:textId="77777777" w:rsidR="00ED12DE" w:rsidRDefault="00ED12DE">
            <w:pPr>
              <w:jc w:val="center"/>
              <w:rPr>
                <w:lang w:eastAsia="zh-CN"/>
              </w:rPr>
            </w:pPr>
          </w:p>
        </w:tc>
      </w:tr>
      <w:tr w:rsidR="00ED12DE" w14:paraId="69E1C388" w14:textId="77777777" w:rsidTr="00E7120F">
        <w:trPr>
          <w:trHeight w:hRule="exact" w:val="510"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FBDB44B" w14:textId="77777777" w:rsidR="00ED12DE" w:rsidRDefault="00ED12DE">
            <w:pPr>
              <w:jc w:val="center"/>
              <w:rPr>
                <w:lang w:eastAsia="zh-CN"/>
              </w:rPr>
            </w:pPr>
          </w:p>
        </w:tc>
        <w:tc>
          <w:tcPr>
            <w:tcW w:w="13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BA57F1" w14:textId="77777777" w:rsidR="00ED12DE" w:rsidRDefault="00ED12DE">
            <w:pPr>
              <w:jc w:val="center"/>
              <w:rPr>
                <w:lang w:eastAsia="zh-CN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CC052" w14:textId="77777777" w:rsidR="00ED12DE" w:rsidRDefault="00ED12DE">
            <w:pPr>
              <w:jc w:val="center"/>
            </w:pPr>
            <w:r>
              <w:rPr>
                <w:rFonts w:hint="eastAsia"/>
                <w:highlight w:val="yellow"/>
                <w:lang w:eastAsia="zh-CN"/>
              </w:rPr>
              <w:t>不留空格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AE8B9" w14:textId="77777777" w:rsidR="00ED12DE" w:rsidRDefault="00ED12D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E05E" w14:textId="77777777" w:rsidR="00ED12DE" w:rsidRDefault="00ED12DE">
            <w:pPr>
              <w:jc w:val="center"/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8B243D9" w14:textId="77777777" w:rsidR="00ED12DE" w:rsidRDefault="00ED12DE">
            <w:pPr>
              <w:jc w:val="center"/>
            </w:pPr>
          </w:p>
        </w:tc>
      </w:tr>
      <w:tr w:rsidR="009C466B" w14:paraId="71D52A68" w14:textId="77777777">
        <w:trPr>
          <w:trHeight w:hRule="exact" w:val="4437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517213C" w14:textId="77777777" w:rsidR="009C466B" w:rsidRDefault="009C466B">
            <w:pPr>
              <w:pStyle w:val="TableParagraph"/>
              <w:spacing w:line="230" w:lineRule="auto"/>
              <w:ind w:left="158" w:right="167"/>
              <w:jc w:val="bot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14:paraId="3362B2B2" w14:textId="77777777" w:rsidR="009C466B" w:rsidRDefault="009C466B">
            <w:pPr>
              <w:pStyle w:val="TableParagraph"/>
              <w:spacing w:line="230" w:lineRule="auto"/>
              <w:ind w:right="167"/>
              <w:jc w:val="bot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14:paraId="6C6E1D78" w14:textId="77777777" w:rsidR="009C466B" w:rsidRDefault="00F976C9">
            <w:pPr>
              <w:pStyle w:val="TableParagraph"/>
              <w:spacing w:line="230" w:lineRule="auto"/>
              <w:ind w:left="158" w:right="16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博士学位论文答辩委员会决议</w:t>
            </w:r>
          </w:p>
        </w:tc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76D7762" w14:textId="77777777" w:rsidR="009C466B" w:rsidRDefault="009C466B">
            <w:pPr>
              <w:pStyle w:val="TableParagraph"/>
              <w:spacing w:before="3"/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  <w:p w14:paraId="1D89CEEF" w14:textId="77777777" w:rsidR="009C466B" w:rsidRDefault="00F976C9">
            <w:pPr>
              <w:pStyle w:val="TableParagraph"/>
              <w:spacing w:line="400" w:lineRule="exact"/>
              <w:ind w:left="108" w:right="91" w:firstLine="420"/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FF0000"/>
                <w:sz w:val="21"/>
                <w:szCs w:val="21"/>
                <w:lang w:eastAsia="zh-CN"/>
              </w:rPr>
              <w:t>注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：应包含论文答辩委员会</w:t>
            </w:r>
            <w:r>
              <w:rPr>
                <w:rFonts w:ascii="宋体" w:eastAsia="宋体" w:hAnsi="宋体" w:cs="宋体"/>
                <w:b/>
                <w:bCs/>
                <w:color w:val="FF0000"/>
                <w:sz w:val="21"/>
                <w:szCs w:val="21"/>
                <w:lang w:eastAsia="zh-CN"/>
              </w:rPr>
              <w:t>对论文评价、答辩情况、需要改进的地方、是否通过论文答辩和是否建议授予学位的决议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  <w:lang w:eastAsia="zh-CN"/>
              </w:rPr>
              <w:t>等信息，并在表决成绩和表决结果处加盖公章</w:t>
            </w:r>
            <w:r>
              <w:rPr>
                <w:rFonts w:ascii="宋体" w:eastAsia="宋体" w:hAnsi="宋体" w:cs="宋体" w:hint="eastAsia"/>
                <w:color w:val="FF0000"/>
                <w:sz w:val="21"/>
                <w:szCs w:val="21"/>
                <w:highlight w:val="yellow"/>
                <w:lang w:eastAsia="zh-CN"/>
              </w:rPr>
              <w:t>（此标注仅用于提醒</w:t>
            </w:r>
            <w:r>
              <w:rPr>
                <w:rFonts w:ascii="宋体" w:eastAsia="宋体" w:hAnsi="宋体" w:cs="宋体"/>
                <w:color w:val="FF0000"/>
                <w:sz w:val="21"/>
                <w:szCs w:val="21"/>
                <w:highlight w:val="yellow"/>
                <w:lang w:eastAsia="zh-CN"/>
              </w:rPr>
              <w:t>，不出现在</w:t>
            </w:r>
            <w:r>
              <w:rPr>
                <w:rFonts w:ascii="宋体" w:eastAsia="宋体" w:hAnsi="宋体" w:cs="宋体" w:hint="eastAsia"/>
                <w:color w:val="FF0000"/>
                <w:sz w:val="21"/>
                <w:szCs w:val="21"/>
                <w:highlight w:val="yellow"/>
                <w:lang w:eastAsia="zh-CN"/>
              </w:rPr>
              <w:t>正文中）</w:t>
            </w:r>
          </w:p>
          <w:p w14:paraId="4AD4629E" w14:textId="68C6C8AB" w:rsidR="009C466B" w:rsidRPr="00ED12DE" w:rsidRDefault="00F976C9">
            <w:pPr>
              <w:pStyle w:val="TableParagraph"/>
              <w:spacing w:line="400" w:lineRule="exact"/>
              <w:ind w:left="108" w:right="91" w:firstLine="420"/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</w:pPr>
            <w:r w:rsidRPr="00ED12DE"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  <w:t>宋体</w:t>
            </w:r>
            <w:r w:rsidRPr="00ED12DE"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  <w:t>5</w:t>
            </w:r>
            <w:r w:rsidRPr="00ED12DE"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  <w:t>号，单倍行距</w:t>
            </w:r>
            <w:r w:rsidR="00267F7D">
              <w:rPr>
                <w:rFonts w:ascii="Times New Roman" w:eastAsia="宋体" w:hAnsi="Times New Roman" w:cs="Times New Roman" w:hint="eastAsia"/>
                <w:sz w:val="21"/>
                <w:szCs w:val="21"/>
                <w:highlight w:val="yellow"/>
                <w:lang w:eastAsia="zh-CN"/>
              </w:rPr>
              <w:t>，</w:t>
            </w:r>
            <w:r w:rsidR="00267F7D">
              <w:rPr>
                <w:rFonts w:ascii="宋体" w:eastAsia="宋体" w:hAnsi="宋体" w:cs="宋体" w:hint="eastAsia"/>
                <w:sz w:val="21"/>
                <w:szCs w:val="21"/>
                <w:highlight w:val="yellow"/>
                <w:lang w:eastAsia="zh-CN"/>
              </w:rPr>
              <w:t>英文采</w:t>
            </w:r>
            <w:r w:rsidR="00267F7D" w:rsidRPr="00306DDF"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  <w:t>用</w:t>
            </w:r>
            <w:r w:rsidR="00267F7D" w:rsidRPr="00306DDF"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  <w:t>Time New Roman</w:t>
            </w:r>
          </w:p>
          <w:p w14:paraId="50D81F4A" w14:textId="77777777" w:rsidR="009C466B" w:rsidRDefault="009C466B">
            <w:pPr>
              <w:pStyle w:val="TableParagraph"/>
              <w:spacing w:line="400" w:lineRule="exact"/>
              <w:ind w:right="91"/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</w:pPr>
          </w:p>
          <w:p w14:paraId="75E89694" w14:textId="77777777" w:rsidR="00B44DE8" w:rsidRDefault="00B44DE8">
            <w:pPr>
              <w:pStyle w:val="TableParagraph"/>
              <w:spacing w:line="400" w:lineRule="exact"/>
              <w:ind w:right="91"/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</w:pPr>
          </w:p>
          <w:p w14:paraId="76E5B52F" w14:textId="77777777" w:rsidR="00B44DE8" w:rsidRDefault="00B44DE8">
            <w:pPr>
              <w:pStyle w:val="TableParagraph"/>
              <w:spacing w:line="400" w:lineRule="exact"/>
              <w:ind w:right="91"/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</w:pPr>
          </w:p>
          <w:p w14:paraId="6564B665" w14:textId="77777777" w:rsidR="00B44DE8" w:rsidRDefault="00B44DE8">
            <w:pPr>
              <w:pStyle w:val="TableParagraph"/>
              <w:spacing w:line="400" w:lineRule="exact"/>
              <w:ind w:right="91"/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</w:pPr>
          </w:p>
          <w:p w14:paraId="63B6374D" w14:textId="77777777" w:rsidR="00B44DE8" w:rsidRDefault="00B44DE8">
            <w:pPr>
              <w:pStyle w:val="TableParagraph"/>
              <w:spacing w:line="400" w:lineRule="exact"/>
              <w:ind w:right="91"/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</w:pPr>
          </w:p>
          <w:p w14:paraId="27EEBAE9" w14:textId="013C006A" w:rsidR="009C466B" w:rsidRPr="00B44DE8" w:rsidRDefault="00F976C9" w:rsidP="00B44DE8">
            <w:pPr>
              <w:pStyle w:val="TableParagraph"/>
              <w:spacing w:line="400" w:lineRule="exact"/>
              <w:ind w:left="108" w:right="91" w:firstLine="4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highlight w:val="yellow"/>
                <w:lang w:eastAsia="zh-CN"/>
              </w:rPr>
              <w:t>最后</w:t>
            </w:r>
            <w:r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  <w:t>一句统一写：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答辩委员会经讨论和无记名表决，</w:t>
            </w:r>
            <w:r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  <w:t>X</w:t>
            </w:r>
            <w:r>
              <w:rPr>
                <w:rFonts w:ascii="宋体" w:eastAsia="宋体" w:hAnsi="宋体" w:cs="宋体" w:hint="eastAsia"/>
                <w:sz w:val="21"/>
                <w:szCs w:val="21"/>
                <w:highlight w:val="yellow"/>
                <w:lang w:eastAsia="zh-CN"/>
              </w:rPr>
              <w:t>票</w:t>
            </w:r>
            <w:r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  <w:t>或者全票</w:t>
            </w:r>
            <w:r>
              <w:rPr>
                <w:rFonts w:ascii="宋体" w:eastAsia="宋体" w:hAnsi="宋体" w:cs="宋体" w:hint="eastAsia"/>
                <w:sz w:val="21"/>
                <w:szCs w:val="21"/>
                <w:highlight w:val="yellow"/>
                <w:lang w:eastAsia="zh-CN"/>
              </w:rPr>
              <w:t>（X票）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通过论文答辩，建议授予</w:t>
            </w:r>
            <w:r>
              <w:rPr>
                <w:rFonts w:ascii="宋体" w:eastAsia="宋体" w:hAnsi="宋体" w:cs="宋体"/>
                <w:sz w:val="21"/>
                <w:szCs w:val="21"/>
                <w:highlight w:val="yellow"/>
                <w:lang w:eastAsia="zh-CN"/>
              </w:rPr>
              <w:t>工学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博士学位。</w:t>
            </w:r>
          </w:p>
          <w:p w14:paraId="0C855331" w14:textId="77777777" w:rsidR="009C466B" w:rsidRDefault="009C466B">
            <w:pPr>
              <w:pStyle w:val="TableParagraph"/>
              <w:spacing w:line="400" w:lineRule="exact"/>
              <w:ind w:right="9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</w:tr>
      <w:tr w:rsidR="009C466B" w14:paraId="08D9A992" w14:textId="77777777">
        <w:trPr>
          <w:trHeight w:hRule="exact" w:val="398"/>
          <w:jc w:val="center"/>
        </w:trPr>
        <w:tc>
          <w:tcPr>
            <w:tcW w:w="257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9C8CD0C" w14:textId="7D10DB96" w:rsidR="009C466B" w:rsidRDefault="00F976C9">
            <w:pPr>
              <w:pStyle w:val="TableParagraph"/>
              <w:spacing w:before="28"/>
              <w:ind w:left="9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论文答辩</w:t>
            </w:r>
            <w:r w:rsidR="008075CC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成绩</w:t>
            </w:r>
          </w:p>
        </w:tc>
        <w:tc>
          <w:tcPr>
            <w:tcW w:w="81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76F032D" w14:textId="6134B97F" w:rsidR="009C466B" w:rsidRDefault="00F976C9" w:rsidP="008075CC">
            <w:pPr>
              <w:pStyle w:val="TableParagraph"/>
              <w:tabs>
                <w:tab w:val="left" w:pos="1791"/>
                <w:tab w:val="left" w:pos="3471"/>
                <w:tab w:val="left" w:pos="5359"/>
              </w:tabs>
              <w:spacing w:before="28"/>
              <w:ind w:left="10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优：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>票；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ab/>
              <w:t>良：票；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及格：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>票；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不及格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：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票</w:t>
            </w:r>
          </w:p>
        </w:tc>
      </w:tr>
      <w:tr w:rsidR="009C466B" w14:paraId="407FA855" w14:textId="77777777">
        <w:trPr>
          <w:trHeight w:hRule="exact" w:val="398"/>
          <w:jc w:val="center"/>
        </w:trPr>
        <w:tc>
          <w:tcPr>
            <w:tcW w:w="257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14AFFD0" w14:textId="70D77CF4" w:rsidR="009C466B" w:rsidRDefault="00F976C9">
            <w:pPr>
              <w:pStyle w:val="TableParagraph"/>
              <w:spacing w:before="28"/>
              <w:ind w:left="96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论文答辩</w:t>
            </w:r>
            <w:r w:rsidR="008075CC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平均分</w:t>
            </w:r>
          </w:p>
        </w:tc>
        <w:tc>
          <w:tcPr>
            <w:tcW w:w="81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4483C3" w14:textId="77777777" w:rsidR="009C466B" w:rsidRDefault="009C466B">
            <w:pPr>
              <w:pStyle w:val="TableParagraph"/>
              <w:tabs>
                <w:tab w:val="left" w:pos="950"/>
                <w:tab w:val="left" w:pos="1791"/>
                <w:tab w:val="left" w:pos="2737"/>
                <w:tab w:val="left" w:pos="3471"/>
                <w:tab w:val="left" w:pos="4624"/>
                <w:tab w:val="left" w:pos="5359"/>
                <w:tab w:val="left" w:pos="6722"/>
              </w:tabs>
              <w:spacing w:before="28"/>
              <w:ind w:left="10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</w:tr>
      <w:tr w:rsidR="009C466B" w14:paraId="1C47D86D" w14:textId="77777777">
        <w:trPr>
          <w:trHeight w:hRule="exact" w:val="404"/>
          <w:jc w:val="center"/>
        </w:trPr>
        <w:tc>
          <w:tcPr>
            <w:tcW w:w="2576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C698C35" w14:textId="77777777" w:rsidR="009C466B" w:rsidRDefault="00F976C9">
            <w:pPr>
              <w:pStyle w:val="TableParagraph"/>
              <w:spacing w:before="29"/>
              <w:ind w:left="96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论文答辩表决结果</w:t>
            </w:r>
          </w:p>
        </w:tc>
        <w:tc>
          <w:tcPr>
            <w:tcW w:w="81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834CA75" w14:textId="63798E51" w:rsidR="009C466B" w:rsidRDefault="00F976C9" w:rsidP="008075CC">
            <w:pPr>
              <w:pStyle w:val="TableParagraph"/>
              <w:tabs>
                <w:tab w:val="left" w:pos="2737"/>
                <w:tab w:val="left" w:pos="4518"/>
              </w:tabs>
              <w:spacing w:before="29"/>
              <w:ind w:left="10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1"/>
                <w:szCs w:val="21"/>
                <w:lang w:eastAsia="zh-CN"/>
              </w:rPr>
              <w:t>同意授予学位：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票；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弃权：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票；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不同意授予学位：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票</w:t>
            </w:r>
          </w:p>
        </w:tc>
      </w:tr>
    </w:tbl>
    <w:p w14:paraId="0B46930F" w14:textId="77777777" w:rsidR="009C466B" w:rsidRDefault="009C466B">
      <w:pPr>
        <w:rPr>
          <w:rFonts w:ascii="宋体" w:eastAsia="宋体" w:hAnsi="宋体" w:cs="宋体"/>
          <w:sz w:val="21"/>
          <w:szCs w:val="21"/>
          <w:lang w:eastAsia="zh-CN"/>
        </w:rPr>
        <w:sectPr w:rsidR="009C466B" w:rsidSect="00183FF3">
          <w:pgSz w:w="11910" w:h="16840"/>
          <w:pgMar w:top="720" w:right="720" w:bottom="720" w:left="1021" w:header="720" w:footer="720" w:gutter="0"/>
          <w:cols w:space="720"/>
          <w:docGrid w:linePitch="299"/>
        </w:sectPr>
      </w:pPr>
    </w:p>
    <w:p w14:paraId="2D84688A" w14:textId="77777777" w:rsidR="009C466B" w:rsidRDefault="00F976C9">
      <w:pPr>
        <w:rPr>
          <w:lang w:eastAsia="zh-CN"/>
        </w:rPr>
      </w:pPr>
      <w:r>
        <w:rPr>
          <w:lang w:eastAsia="zh-CN"/>
        </w:rPr>
        <w:lastRenderedPageBreak/>
        <w:tab/>
      </w:r>
      <w:r>
        <w:rPr>
          <w:lang w:eastAsia="zh-CN"/>
        </w:rPr>
        <w:tab/>
      </w:r>
    </w:p>
    <w:p w14:paraId="4BAB318D" w14:textId="77777777" w:rsidR="009C466B" w:rsidRDefault="009C466B">
      <w:pPr>
        <w:rPr>
          <w:lang w:eastAsia="zh-CN"/>
        </w:rPr>
      </w:pPr>
    </w:p>
    <w:tbl>
      <w:tblPr>
        <w:tblW w:w="10760" w:type="dxa"/>
        <w:jc w:val="center"/>
        <w:tblLayout w:type="fixed"/>
        <w:tblLook w:val="04A0" w:firstRow="1" w:lastRow="0" w:firstColumn="1" w:lastColumn="0" w:noHBand="0" w:noVBand="1"/>
      </w:tblPr>
      <w:tblGrid>
        <w:gridCol w:w="554"/>
        <w:gridCol w:w="381"/>
        <w:gridCol w:w="611"/>
        <w:gridCol w:w="856"/>
        <w:gridCol w:w="2118"/>
        <w:gridCol w:w="1786"/>
        <w:gridCol w:w="768"/>
        <w:gridCol w:w="1842"/>
        <w:gridCol w:w="1844"/>
      </w:tblGrid>
      <w:tr w:rsidR="009C466B" w14:paraId="5D7C3CC4" w14:textId="77777777">
        <w:trPr>
          <w:trHeight w:val="270"/>
          <w:jc w:val="center"/>
        </w:trPr>
        <w:tc>
          <w:tcPr>
            <w:tcW w:w="5000" w:type="pct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0198C9A4" w14:textId="77777777" w:rsidR="009C466B" w:rsidRDefault="00F976C9">
            <w:pPr>
              <w:widowControl/>
              <w:rPr>
                <w:rFonts w:ascii="宋体" w:eastAsia="宋体" w:hAnsi="宋体" w:cs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1"/>
                <w:szCs w:val="21"/>
                <w:lang w:eastAsia="zh-CN"/>
              </w:rPr>
              <w:t>简述论文中提出的新见解、新方法或创造性的科研成果等：</w:t>
            </w:r>
          </w:p>
        </w:tc>
      </w:tr>
      <w:tr w:rsidR="009C466B" w14:paraId="7D778AB9" w14:textId="77777777">
        <w:trPr>
          <w:trHeight w:val="270"/>
          <w:jc w:val="center"/>
        </w:trPr>
        <w:tc>
          <w:tcPr>
            <w:tcW w:w="5000" w:type="pct"/>
            <w:gridSpan w:val="9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02342125" w14:textId="77777777" w:rsidR="009C466B" w:rsidRPr="009166EF" w:rsidRDefault="00F976C9">
            <w:pPr>
              <w:pStyle w:val="TableParagraph"/>
              <w:spacing w:line="400" w:lineRule="exact"/>
              <w:ind w:left="108" w:right="91" w:firstLine="420"/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</w:pPr>
            <w:r w:rsidRPr="009166EF"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  <w:t>宋体</w:t>
            </w:r>
            <w:r w:rsidRPr="009166EF"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  <w:t>5</w:t>
            </w:r>
            <w:r w:rsidRPr="009166EF">
              <w:rPr>
                <w:rFonts w:ascii="Times New Roman" w:eastAsia="宋体" w:hAnsi="Times New Roman" w:cs="Times New Roman"/>
                <w:sz w:val="21"/>
                <w:szCs w:val="21"/>
                <w:highlight w:val="yellow"/>
                <w:lang w:eastAsia="zh-CN"/>
              </w:rPr>
              <w:t>号，单倍行距</w:t>
            </w:r>
          </w:p>
          <w:p w14:paraId="24E843A3" w14:textId="77777777" w:rsidR="009C466B" w:rsidRDefault="009C466B">
            <w:pPr>
              <w:widowControl/>
              <w:spacing w:line="400" w:lineRule="exact"/>
              <w:ind w:firstLineChars="200" w:firstLine="400"/>
              <w:rPr>
                <w:rFonts w:ascii="黑体" w:eastAsia="黑体" w:hAnsi="黑体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9C466B" w14:paraId="3B5DBC73" w14:textId="77777777">
        <w:trPr>
          <w:trHeight w:val="270"/>
          <w:jc w:val="center"/>
        </w:trPr>
        <w:tc>
          <w:tcPr>
            <w:tcW w:w="5000" w:type="pct"/>
            <w:gridSpan w:val="9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6E11C920" w14:textId="77777777" w:rsidR="009C466B" w:rsidRDefault="00F976C9">
            <w:pPr>
              <w:widowControl/>
              <w:spacing w:line="400" w:lineRule="exact"/>
              <w:rPr>
                <w:rFonts w:ascii="黑体" w:eastAsia="黑体" w:hAnsi="黑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黑体" w:eastAsia="黑体" w:hAnsi="黑体" w:cs="宋体" w:hint="eastAsia"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</w:tr>
      <w:tr w:rsidR="009C466B" w14:paraId="20EE550A" w14:textId="77777777">
        <w:trPr>
          <w:trHeight w:val="270"/>
          <w:jc w:val="center"/>
        </w:trPr>
        <w:tc>
          <w:tcPr>
            <w:tcW w:w="5000" w:type="pct"/>
            <w:gridSpan w:val="9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47CD1012" w14:textId="77777777" w:rsidR="009C466B" w:rsidRDefault="009C466B">
            <w:pPr>
              <w:widowControl/>
              <w:spacing w:line="400" w:lineRule="exact"/>
              <w:rPr>
                <w:rFonts w:ascii="黑体" w:eastAsia="黑体" w:hAnsi="黑体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9C466B" w14:paraId="459928C0" w14:textId="77777777">
        <w:trPr>
          <w:trHeight w:val="80"/>
          <w:jc w:val="center"/>
        </w:trPr>
        <w:tc>
          <w:tcPr>
            <w:tcW w:w="5000" w:type="pct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411395" w14:textId="77777777" w:rsidR="009C466B" w:rsidRDefault="00F976C9" w:rsidP="008E7D5F">
            <w:pPr>
              <w:widowControl/>
              <w:spacing w:afterLines="50" w:after="156"/>
              <w:ind w:firstLineChars="2950" w:firstLine="6195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指导教师签字：</w:t>
            </w:r>
          </w:p>
        </w:tc>
      </w:tr>
      <w:tr w:rsidR="009C466B" w14:paraId="07ED83DE" w14:textId="77777777">
        <w:trPr>
          <w:trHeight w:val="571"/>
          <w:jc w:val="center"/>
        </w:trPr>
        <w:tc>
          <w:tcPr>
            <w:tcW w:w="5000" w:type="pct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BD1DB3" w14:textId="5555FCF3" w:rsidR="009C466B" w:rsidRDefault="00F976C9" w:rsidP="001D37C9">
            <w:pPr>
              <w:widowControl/>
              <w:rPr>
                <w:rFonts w:ascii="宋体" w:eastAsia="宋体" w:hAnsi="宋体" w:cs="宋体"/>
                <w:b/>
                <w:color w:val="000000"/>
                <w:sz w:val="28"/>
                <w:szCs w:val="28"/>
                <w:lang w:eastAsia="zh-CN"/>
              </w:rPr>
            </w:pPr>
            <w:commentRangeStart w:id="1"/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  <w:lang w:eastAsia="zh-CN"/>
              </w:rPr>
              <w:t>创新成果</w:t>
            </w:r>
            <w:commentRangeEnd w:id="1"/>
            <w:r w:rsidR="001D37C9">
              <w:rPr>
                <w:rStyle w:val="a9"/>
              </w:rPr>
              <w:commentReference w:id="1"/>
            </w:r>
            <w:r>
              <w:rPr>
                <w:rFonts w:ascii="宋体" w:eastAsia="宋体" w:hAnsi="宋体" w:cs="宋体"/>
                <w:b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  <w:lang w:eastAsia="zh-CN"/>
              </w:rPr>
              <w:t>包括</w:t>
            </w:r>
            <w:commentRangeStart w:id="2"/>
            <w:r>
              <w:rPr>
                <w:rFonts w:ascii="宋体" w:eastAsia="宋体" w:hAnsi="宋体" w:cs="宋体"/>
                <w:b/>
                <w:color w:val="000000"/>
                <w:sz w:val="28"/>
                <w:szCs w:val="28"/>
                <w:lang w:eastAsia="zh-CN"/>
              </w:rPr>
              <w:t>已发表论文、已授权发明专利</w:t>
            </w:r>
            <w:commentRangeEnd w:id="2"/>
            <w:r>
              <w:rPr>
                <w:rStyle w:val="a9"/>
                <w:sz w:val="28"/>
                <w:szCs w:val="28"/>
              </w:rPr>
              <w:commentReference w:id="2"/>
            </w:r>
            <w:r w:rsidR="001D37C9">
              <w:rPr>
                <w:rFonts w:ascii="宋体" w:eastAsia="宋体" w:hAnsi="宋体" w:cs="宋体"/>
                <w:b/>
                <w:color w:val="000000"/>
                <w:sz w:val="28"/>
                <w:szCs w:val="28"/>
                <w:lang w:eastAsia="zh-CN"/>
              </w:rPr>
              <w:t>、科研获奖</w:t>
            </w:r>
            <w:r w:rsidR="001D37C9"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  <w:lang w:eastAsia="zh-CN"/>
              </w:rPr>
              <w:t>）</w:t>
            </w:r>
          </w:p>
        </w:tc>
      </w:tr>
      <w:tr w:rsidR="00997D4B" w14:paraId="3F05FA71" w14:textId="77777777" w:rsidTr="00416362">
        <w:trPr>
          <w:trHeight w:val="1260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89EC9" w14:textId="77777777" w:rsidR="009C466B" w:rsidRPr="00416362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序</w:t>
            </w: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号</w:t>
            </w:r>
          </w:p>
        </w:tc>
        <w:tc>
          <w:tcPr>
            <w:tcW w:w="461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05545" w14:textId="77777777" w:rsidR="009C466B" w:rsidRPr="00416362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作者</w:t>
            </w: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br/>
            </w: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排名</w:t>
            </w:r>
          </w:p>
        </w:tc>
        <w:tc>
          <w:tcPr>
            <w:tcW w:w="1382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40027" w14:textId="77777777" w:rsidR="009C466B" w:rsidRPr="00416362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论文题目</w:t>
            </w:r>
          </w:p>
          <w:p w14:paraId="6436819A" w14:textId="77777777" w:rsidR="009C466B" w:rsidRPr="00416362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（或发明专利、获奖项目、地方标准、参与项目名称等）</w:t>
            </w:r>
          </w:p>
        </w:tc>
        <w:tc>
          <w:tcPr>
            <w:tcW w:w="118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16DBF2" w14:textId="7DA1E40E" w:rsidR="009C466B" w:rsidRPr="00416362" w:rsidRDefault="00F976C9" w:rsidP="001873EE">
            <w:pPr>
              <w:widowControl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发表刊物、</w:t>
            </w:r>
            <w:r w:rsidR="001873EE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  <w:lang w:eastAsia="zh-CN"/>
              </w:rPr>
              <w:t>年份</w:t>
            </w: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、期卷号</w:t>
            </w:r>
            <w:r w:rsidR="00D06D53"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、页码</w:t>
            </w: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（或发明专利授权号、证书项目编号、标准代号等）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09513" w14:textId="77777777" w:rsidR="009C466B" w:rsidRPr="00416362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commentRangeStart w:id="3"/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刊物类别</w:t>
            </w:r>
            <w:commentRangeEnd w:id="3"/>
            <w:r w:rsidRPr="00416362">
              <w:rPr>
                <w:rStyle w:val="a9"/>
                <w:rFonts w:ascii="Times New Roman" w:hAnsi="Times New Roman" w:cs="Times New Roman"/>
              </w:rPr>
              <w:commentReference w:id="3"/>
            </w:r>
          </w:p>
        </w:tc>
        <w:tc>
          <w:tcPr>
            <w:tcW w:w="85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FAF81C" w14:textId="77777777" w:rsidR="009C466B" w:rsidRPr="00416362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commentRangeStart w:id="4"/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论文检索号</w:t>
            </w:r>
            <w:commentRangeEnd w:id="4"/>
            <w:r w:rsidRPr="00416362">
              <w:rPr>
                <w:rStyle w:val="a9"/>
                <w:rFonts w:ascii="Times New Roman" w:hAnsi="Times New Roman" w:cs="Times New Roman"/>
              </w:rPr>
              <w:commentReference w:id="4"/>
            </w:r>
            <w:r w:rsidRPr="00416362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997D4B" w14:paraId="15BC7C41" w14:textId="77777777" w:rsidTr="00416362">
        <w:trPr>
          <w:trHeight w:val="767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F6997" w14:textId="04406A0A" w:rsidR="005C228A" w:rsidRPr="001873EE" w:rsidRDefault="00062E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29A87" w14:textId="526CAD52" w:rsidR="005C228A" w:rsidRPr="001873EE" w:rsidRDefault="00195AE2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EEA43" w14:textId="582F6667" w:rsidR="005C228A" w:rsidRPr="001873EE" w:rsidRDefault="00195AE2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莫-喀高速铁路简支箱梁竖向下限基频研究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3BE999" w14:textId="77777777" w:rsidR="005C228A" w:rsidRPr="001873EE" w:rsidRDefault="00195AE2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地震工程与工程振动</w:t>
            </w:r>
          </w:p>
          <w:p w14:paraId="64DDCF2D" w14:textId="365249F5" w:rsidR="00195AE2" w:rsidRPr="001873EE" w:rsidRDefault="00195AE2" w:rsidP="001873EE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2021,</w:t>
            </w:r>
            <w:r w:rsid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 xml:space="preserve"> 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41</w:t>
            </w:r>
            <w:r w:rsidR="001873EE"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  <w:lang w:eastAsia="zh-CN"/>
              </w:rPr>
              <w:t>(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6</w:t>
            </w:r>
            <w:r w:rsidR="001873EE"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  <w:lang w:eastAsia="zh-CN"/>
              </w:rPr>
              <w:t>)</w:t>
            </w:r>
            <w:r w:rsidR="001873EE">
              <w:rPr>
                <w:rFonts w:ascii="Times New Roman" w:hAnsi="Times New Roman" w:cs="Times New Roman" w:hint="eastAsia"/>
                <w:color w:val="FF0000"/>
                <w:sz w:val="21"/>
                <w:szCs w:val="21"/>
                <w:lang w:eastAsia="zh-CN"/>
              </w:rPr>
              <w:t>:</w:t>
            </w:r>
            <w:r w:rsid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 xml:space="preserve"> </w:t>
            </w:r>
            <w:r w:rsidR="00997D4B"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709-714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CC16" w14:textId="3C831DD7" w:rsidR="005C228A" w:rsidRPr="001873EE" w:rsidRDefault="005C228A" w:rsidP="005C228A">
            <w:pPr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commentRangeStart w:id="5"/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高水平中文期刊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DF408F" w14:textId="2F7F19F4" w:rsidR="005C228A" w:rsidRPr="001873EE" w:rsidRDefault="00195AE2" w:rsidP="00391AA4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CSCD</w:t>
            </w:r>
            <w:r w:rsidR="00391AA4"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：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7124234</w:t>
            </w:r>
            <w:commentRangeEnd w:id="5"/>
            <w:r w:rsidR="002657EA" w:rsidRPr="001873EE">
              <w:rPr>
                <w:rStyle w:val="a9"/>
                <w:rFonts w:ascii="Times New Roman" w:hAnsi="Times New Roman" w:cs="Times New Roman"/>
              </w:rPr>
              <w:commentReference w:id="5"/>
            </w:r>
          </w:p>
        </w:tc>
      </w:tr>
      <w:tr w:rsidR="00997D4B" w14:paraId="4EA8CDE1" w14:textId="77777777" w:rsidTr="00416362">
        <w:trPr>
          <w:trHeight w:val="1173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5A9A6" w14:textId="04E5ED41" w:rsidR="009C466B" w:rsidRPr="001873EE" w:rsidRDefault="00062E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3506" w14:textId="77777777" w:rsidR="009C466B" w:rsidRPr="001873EE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0FA5A" w14:textId="77777777" w:rsidR="009C466B" w:rsidRPr="001873EE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commentRangeStart w:id="6"/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Phase-modulated waveform evaluation and selection strategy in compound-Gaussian clutter</w:t>
            </w:r>
            <w:commentRangeEnd w:id="6"/>
            <w:r w:rsidRPr="001873EE">
              <w:rPr>
                <w:rStyle w:val="a9"/>
                <w:rFonts w:ascii="Times New Roman" w:hAnsi="Times New Roman" w:cs="Times New Roman"/>
              </w:rPr>
              <w:commentReference w:id="6"/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71B19A" w14:textId="77777777" w:rsidR="00701B6D" w:rsidRPr="001873EE" w:rsidRDefault="00701B6D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Arabian Journal of Geosciences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 xml:space="preserve"> </w:t>
            </w:r>
          </w:p>
          <w:p w14:paraId="6FDF3A87" w14:textId="171F5F72" w:rsidR="009C466B" w:rsidRPr="001873EE" w:rsidRDefault="00F976C9" w:rsidP="001873EE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2020</w:t>
            </w:r>
            <w:r w:rsidR="001873EE">
              <w:rPr>
                <w:rFonts w:ascii="Times New Roman" w:hAnsi="Times New Roman" w:cs="Times New Roman" w:hint="eastAsia"/>
                <w:color w:val="FF0000"/>
                <w:sz w:val="21"/>
                <w:szCs w:val="21"/>
                <w:lang w:eastAsia="zh-CN"/>
              </w:rPr>
              <w:t>,</w:t>
            </w:r>
            <w:r w:rsid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 xml:space="preserve"> 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43</w:t>
            </w:r>
            <w:r w:rsidR="001873EE">
              <w:rPr>
                <w:rFonts w:ascii="Times New Roman" w:hAnsi="Times New Roman" w:cs="Times New Roman" w:hint="eastAsia"/>
                <w:color w:val="FF0000"/>
                <w:sz w:val="21"/>
                <w:szCs w:val="21"/>
                <w:lang w:eastAsia="zh-CN"/>
              </w:rPr>
              <w:t>(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2</w:t>
            </w:r>
            <w:r w:rsidR="001873EE">
              <w:rPr>
                <w:rFonts w:ascii="Times New Roman" w:hAnsi="Times New Roman" w:cs="Times New Roman" w:hint="eastAsia"/>
                <w:color w:val="FF0000"/>
                <w:sz w:val="21"/>
                <w:szCs w:val="21"/>
                <w:lang w:eastAsia="zh-CN"/>
              </w:rPr>
              <w:t>):</w:t>
            </w:r>
            <w:r w:rsid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 xml:space="preserve"> </w:t>
            </w:r>
            <w:r w:rsidR="00997D4B"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225-228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546A6" w14:textId="6D403760" w:rsidR="009C466B" w:rsidRPr="001873EE" w:rsidRDefault="00F976C9" w:rsidP="001873EE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SCI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br/>
              <w:t>Q3</w:t>
            </w:r>
            <w:r w:rsidR="001873EE"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  <w:lang w:eastAsia="zh-CN"/>
              </w:rPr>
              <w:t>,</w:t>
            </w:r>
            <w:r w:rsid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 xml:space="preserve">  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5.343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044703" w14:textId="30471F8B" w:rsidR="009C466B" w:rsidRPr="001873EE" w:rsidRDefault="00F976C9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WOS</w:t>
            </w:r>
            <w:r w:rsidR="001D37C9"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：</w:t>
            </w:r>
          </w:p>
          <w:p w14:paraId="15252FD5" w14:textId="77777777" w:rsidR="009C466B" w:rsidRPr="001873EE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000542438400001</w:t>
            </w:r>
          </w:p>
        </w:tc>
      </w:tr>
      <w:tr w:rsidR="00997D4B" w14:paraId="060FFA9D" w14:textId="77777777" w:rsidTr="00416362">
        <w:trPr>
          <w:trHeight w:val="598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EFFDD" w14:textId="14BD3DE4" w:rsidR="009C466B" w:rsidRPr="001873EE" w:rsidRDefault="004160D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A93EF" w14:textId="77777777" w:rsidR="009C466B" w:rsidRPr="001873EE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9F8B6" w14:textId="6AA8FF17" w:rsidR="009C466B" w:rsidRPr="001873EE" w:rsidRDefault="00F976C9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关于</w:t>
            </w:r>
            <w:r w:rsidR="004B006D"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××××××</w:t>
            </w: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的研究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77437F" w14:textId="15714902" w:rsidR="009C466B" w:rsidRPr="001873EE" w:rsidRDefault="009C466B" w:rsidP="00701B6D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52FC2" w14:textId="53995815" w:rsidR="009C466B" w:rsidRPr="001873EE" w:rsidRDefault="00F976C9" w:rsidP="001873EE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SCI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br/>
              <w:t>Q4</w:t>
            </w:r>
            <w:r w:rsidR="001873EE">
              <w:rPr>
                <w:rFonts w:ascii="Times New Roman" w:eastAsia="宋体" w:hAnsi="Times New Roman" w:cs="Times New Roman" w:hint="eastAsia"/>
                <w:color w:val="FF0000"/>
                <w:sz w:val="21"/>
                <w:szCs w:val="21"/>
                <w:lang w:eastAsia="zh-CN"/>
              </w:rPr>
              <w:t>,</w:t>
            </w:r>
            <w:r w:rsid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 xml:space="preserve">  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2.215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E61067" w14:textId="449017B1" w:rsidR="009C466B" w:rsidRPr="001873EE" w:rsidRDefault="001D37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DOI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：</w:t>
            </w:r>
          </w:p>
        </w:tc>
      </w:tr>
      <w:tr w:rsidR="00997D4B" w14:paraId="1B546838" w14:textId="77777777" w:rsidTr="00416362">
        <w:trPr>
          <w:trHeight w:val="524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E1F8B" w14:textId="7468ADB5" w:rsidR="009C466B" w:rsidRPr="001873EE" w:rsidRDefault="004160D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CEE69" w14:textId="77777777" w:rsidR="009C466B" w:rsidRPr="001873EE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326F6" w14:textId="233794ED" w:rsidR="009C466B" w:rsidRPr="001873EE" w:rsidRDefault="00F976C9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关于</w:t>
            </w:r>
            <w:r w:rsidR="004B006D"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××××××</w:t>
            </w: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的研究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EA65BC" w14:textId="77777777" w:rsidR="009C466B" w:rsidRPr="001873EE" w:rsidRDefault="009C466B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bookmarkStart w:id="7" w:name="_GoBack"/>
            <w:bookmarkEnd w:id="7"/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DCA3F" w14:textId="77777777" w:rsidR="009C466B" w:rsidRPr="001873EE" w:rsidRDefault="00F976C9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EI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548A8F" w14:textId="77777777" w:rsidR="009C466B" w:rsidRPr="001873EE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FFFFF"/>
              </w:rPr>
              <w:t>20093712300791</w:t>
            </w:r>
          </w:p>
        </w:tc>
      </w:tr>
      <w:tr w:rsidR="00997D4B" w14:paraId="59B2693B" w14:textId="77777777" w:rsidTr="00416362">
        <w:trPr>
          <w:trHeight w:val="540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EDEC6" w14:textId="2E3C2145" w:rsidR="009C466B" w:rsidRPr="001873EE" w:rsidRDefault="004160D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50EC5" w14:textId="77777777" w:rsidR="009C466B" w:rsidRPr="001873EE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2</w:t>
            </w:r>
          </w:p>
          <w:p w14:paraId="35B4884A" w14:textId="77777777" w:rsidR="009C466B" w:rsidRPr="001873EE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18"/>
                <w:szCs w:val="18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18"/>
                <w:szCs w:val="18"/>
                <w:lang w:eastAsia="zh-CN"/>
              </w:rPr>
              <w:t>（导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18"/>
                <w:szCs w:val="18"/>
                <w:lang w:eastAsia="zh-CN"/>
              </w:rPr>
              <w:t>1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D9FD8" w14:textId="43A30F6E" w:rsidR="009C466B" w:rsidRPr="001873EE" w:rsidRDefault="00F976C9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关于</w:t>
            </w:r>
            <w:r w:rsidR="004B006D"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××××××</w:t>
            </w: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的研究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8A239F" w14:textId="77777777" w:rsidR="009C466B" w:rsidRPr="001873EE" w:rsidRDefault="009C466B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551CB" w14:textId="77777777" w:rsidR="009C466B" w:rsidRPr="001873EE" w:rsidRDefault="00F976C9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CSSCI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9FBA15" w14:textId="77777777" w:rsidR="009C466B" w:rsidRPr="001873EE" w:rsidRDefault="009C466B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</w:tr>
      <w:tr w:rsidR="00997D4B" w14:paraId="7035E159" w14:textId="77777777" w:rsidTr="00416362">
        <w:trPr>
          <w:trHeight w:val="468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BDFB7" w14:textId="32048956" w:rsidR="009C466B" w:rsidRPr="001873EE" w:rsidRDefault="004160D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23CCF" w14:textId="77777777" w:rsidR="009C466B" w:rsidRPr="001873EE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3960F" w14:textId="7D2F3648" w:rsidR="009C466B" w:rsidRPr="001873EE" w:rsidRDefault="00F976C9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关于</w:t>
            </w:r>
            <w:r w:rsidR="004B006D"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××××××</w:t>
            </w: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的研究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409483" w14:textId="77777777" w:rsidR="009C466B" w:rsidRPr="001873EE" w:rsidRDefault="009C466B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E6858" w14:textId="77777777" w:rsidR="009C466B" w:rsidRPr="001873EE" w:rsidRDefault="00F976C9">
            <w:pPr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commentRangeStart w:id="8"/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其他期刊</w:t>
            </w:r>
            <w:commentRangeEnd w:id="8"/>
            <w:r w:rsidRPr="001873EE">
              <w:rPr>
                <w:rStyle w:val="a9"/>
                <w:rFonts w:asciiTheme="minorEastAsia" w:hAnsiTheme="minorEastAsia" w:cs="Times New Roman"/>
                <w:color w:val="FF0000"/>
              </w:rPr>
              <w:commentReference w:id="8"/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09B486A" w14:textId="77777777" w:rsidR="009C466B" w:rsidRPr="001873EE" w:rsidRDefault="009C466B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</w:tr>
      <w:tr w:rsidR="00997D4B" w14:paraId="2495C743" w14:textId="77777777" w:rsidTr="00416362">
        <w:trPr>
          <w:trHeight w:val="542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DEAF" w14:textId="73157E55" w:rsidR="0062582B" w:rsidRPr="001873EE" w:rsidRDefault="004160D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9851E" w14:textId="5A2B3740" w:rsidR="0062582B" w:rsidRPr="001873EE" w:rsidRDefault="000D102E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48374" w14:textId="5E7B2C84" w:rsidR="0062582B" w:rsidRPr="001873EE" w:rsidRDefault="008D373B" w:rsidP="008D373B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Eigensensitivitity analysis of largescale structures by substructuring method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E45F9E" w14:textId="77777777" w:rsidR="000A3684" w:rsidRPr="001873EE" w:rsidRDefault="000A3684" w:rsidP="000A3684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IOP Conference Series: Earth and Environmental Science</w:t>
            </w:r>
          </w:p>
          <w:p w14:paraId="7E03AB6A" w14:textId="3F147487" w:rsidR="0062582B" w:rsidRPr="001873EE" w:rsidRDefault="000A3684" w:rsidP="001873EE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2021</w:t>
            </w:r>
            <w:r w:rsidR="001873EE">
              <w:rPr>
                <w:rFonts w:ascii="Times New Roman" w:hAnsi="Times New Roman" w:cs="Times New Roman" w:hint="eastAsia"/>
                <w:color w:val="FF0000"/>
                <w:sz w:val="21"/>
                <w:szCs w:val="21"/>
                <w:lang w:eastAsia="zh-CN"/>
              </w:rPr>
              <w:t>,</w:t>
            </w:r>
            <w:r w:rsid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 xml:space="preserve"> 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634</w:t>
            </w:r>
            <w:r w:rsid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(</w:t>
            </w:r>
            <w:r w:rsidRP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1</w:t>
            </w:r>
            <w:r w:rsidR="001873EE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)</w:t>
            </w:r>
            <w:r w:rsidR="001873EE">
              <w:rPr>
                <w:rFonts w:ascii="Times New Roman" w:hAnsi="Times New Roman" w:cs="Times New Roman" w:hint="eastAsia"/>
                <w:color w:val="FF0000"/>
                <w:sz w:val="21"/>
                <w:szCs w:val="21"/>
                <w:lang w:eastAsia="zh-CN"/>
              </w:rPr>
              <w:t>:</w:t>
            </w:r>
            <w:r w:rsid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 xml:space="preserve"> </w:t>
            </w:r>
            <w:r w:rsidR="007D0BFB"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  <w:r w:rsidR="00D06D53"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30-</w:t>
            </w:r>
            <w:r w:rsidR="007D0BFB"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  <w:r w:rsidR="00D06D53" w:rsidRPr="001873EE">
              <w:rPr>
                <w:rFonts w:ascii="Times New Roman" w:hAnsi="Times New Roman" w:cs="Times New Roman"/>
                <w:color w:val="FF0000"/>
                <w:sz w:val="21"/>
                <w:szCs w:val="21"/>
                <w:lang w:eastAsia="zh-CN"/>
              </w:rPr>
              <w:t>35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47872" w14:textId="77777777" w:rsidR="009F2084" w:rsidRPr="001873EE" w:rsidRDefault="009F2084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会议论文</w:t>
            </w:r>
          </w:p>
          <w:p w14:paraId="6DD3FD23" w14:textId="0B74BFC6" w:rsidR="0062582B" w:rsidRPr="001873EE" w:rsidRDefault="009F2084" w:rsidP="00584F93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（</w:t>
            </w:r>
            <w:r w:rsidR="008951AB"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EI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A31CD3" w14:textId="1648F1EC" w:rsidR="0062582B" w:rsidRPr="001873EE" w:rsidRDefault="008951AB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20210910000318</w:t>
            </w:r>
          </w:p>
        </w:tc>
      </w:tr>
      <w:tr w:rsidR="00997D4B" w14:paraId="61F34A7C" w14:textId="77777777" w:rsidTr="00416362">
        <w:trPr>
          <w:trHeight w:val="542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3012D" w14:textId="7FAB81D3" w:rsidR="009C466B" w:rsidRPr="001873EE" w:rsidRDefault="004160D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10047" w14:textId="77777777" w:rsidR="009C466B" w:rsidRPr="001873EE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470F7" w14:textId="77777777" w:rsidR="009C466B" w:rsidRPr="001873EE" w:rsidRDefault="00F976C9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一种隔离振动传递的往复式摩擦学行为研究试验台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3EB761" w14:textId="77777777" w:rsidR="009C466B" w:rsidRPr="001873EE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发明专利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ZL202010155250.8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DE39F" w14:textId="77777777" w:rsidR="009C466B" w:rsidRPr="001873EE" w:rsidRDefault="009C466B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E22D5E" w14:textId="77777777" w:rsidR="009C466B" w:rsidRPr="001873EE" w:rsidRDefault="009C466B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</w:tr>
      <w:tr w:rsidR="00997D4B" w14:paraId="780A29B7" w14:textId="77777777" w:rsidTr="00416362">
        <w:trPr>
          <w:trHeight w:val="542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60FF" w14:textId="35EFE48B" w:rsidR="009C466B" w:rsidRPr="001873EE" w:rsidRDefault="004160D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EEA55" w14:textId="765237AD" w:rsidR="009C466B" w:rsidRPr="001873EE" w:rsidRDefault="00A04072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0949A" w14:textId="77777777" w:rsidR="009C466B" w:rsidRPr="001873EE" w:rsidRDefault="00F976C9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highlight w:val="yellow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复杂山区高速公路三位数字化测绘关键技术及应用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0183A1" w14:textId="77777777" w:rsidR="009C466B" w:rsidRPr="001873EE" w:rsidRDefault="00F976C9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commentRangeStart w:id="9"/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四川省科技进步二等奖</w:t>
            </w:r>
            <w:commentRangeEnd w:id="9"/>
            <w:r w:rsidRPr="001873EE">
              <w:rPr>
                <w:rStyle w:val="a9"/>
                <w:rFonts w:asciiTheme="minorEastAsia" w:hAnsiTheme="minorEastAsia" w:cs="Times New Roman"/>
                <w:color w:val="FF0000"/>
              </w:rPr>
              <w:commentReference w:id="9"/>
            </w:r>
          </w:p>
          <w:p w14:paraId="0CF2BC0C" w14:textId="77777777" w:rsidR="009C466B" w:rsidRPr="001873EE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2021-J-2-22-R01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4BF9F" w14:textId="77777777" w:rsidR="009C466B" w:rsidRPr="001873EE" w:rsidRDefault="009C466B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D8177F" w14:textId="77777777" w:rsidR="009C466B" w:rsidRPr="001873EE" w:rsidRDefault="009C466B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</w:tr>
      <w:tr w:rsidR="00997D4B" w14:paraId="2EF7F17D" w14:textId="77777777" w:rsidTr="00416362">
        <w:trPr>
          <w:trHeight w:val="542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F55BB" w14:textId="4DD97698" w:rsidR="009C466B" w:rsidRPr="001873EE" w:rsidRDefault="004160D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8B156" w14:textId="5D811AD2" w:rsidR="009C466B" w:rsidRPr="001873EE" w:rsidRDefault="00A04072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8183E" w14:textId="77777777" w:rsidR="009C466B" w:rsidRPr="001873EE" w:rsidRDefault="00F976C9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高速公路激光测量规程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46E0DC" w14:textId="002193B7" w:rsidR="009C466B" w:rsidRPr="001873EE" w:rsidRDefault="00967010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国家</w:t>
            </w:r>
            <w:commentRangeStart w:id="10"/>
            <w:r w:rsidR="00F976C9" w:rsidRPr="001873EE"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  <w:t>标准</w:t>
            </w:r>
            <w:commentRangeEnd w:id="10"/>
            <w:r w:rsidR="00F976C9" w:rsidRPr="001873EE">
              <w:rPr>
                <w:rStyle w:val="a9"/>
                <w:rFonts w:asciiTheme="minorEastAsia" w:hAnsiTheme="minorEastAsia" w:cs="Times New Roman"/>
                <w:color w:val="FF0000"/>
              </w:rPr>
              <w:commentReference w:id="10"/>
            </w:r>
          </w:p>
          <w:p w14:paraId="130C0C56" w14:textId="619331E0" w:rsidR="009C466B" w:rsidRPr="001873EE" w:rsidRDefault="00967010" w:rsidP="00967010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GB</w:t>
            </w:r>
            <w:r w:rsidR="00F976C9"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/T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20001.1</w:t>
            </w:r>
            <w:r w:rsidR="00F976C9"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-20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0</w:t>
            </w:r>
            <w:r w:rsidR="00F976C9"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1FD95" w14:textId="77777777" w:rsidR="009C466B" w:rsidRPr="001873EE" w:rsidRDefault="009C466B">
            <w:pPr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AA1BC4" w14:textId="77777777" w:rsidR="009C466B" w:rsidRPr="001873EE" w:rsidRDefault="009C466B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</w:tr>
      <w:tr w:rsidR="00997D4B" w14:paraId="0C4A75F4" w14:textId="77777777" w:rsidTr="00274F93">
        <w:trPr>
          <w:trHeight w:val="542"/>
          <w:jc w:val="center"/>
        </w:trPr>
        <w:tc>
          <w:tcPr>
            <w:tcW w:w="25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82698" w14:textId="491B590C" w:rsidR="009C466B" w:rsidRPr="001873EE" w:rsidRDefault="00660E5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D7B6B" w14:textId="77777777" w:rsidR="009C466B" w:rsidRPr="001873EE" w:rsidRDefault="00F976C9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4AEC8" w14:textId="77777777" w:rsidR="009C466B" w:rsidRPr="001873EE" w:rsidRDefault="00F976C9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commentRangeStart w:id="11"/>
            <w:r w:rsidRPr="001873EE">
              <w:rPr>
                <w:rFonts w:asciiTheme="minorEastAsia" w:hAnsiTheme="minorEastAsia" w:cs="Times New Roman"/>
                <w:color w:val="FF0000"/>
                <w:spacing w:val="-3"/>
                <w:w w:val="101"/>
                <w:sz w:val="21"/>
                <w:szCs w:val="21"/>
                <w:lang w:eastAsia="zh-CN"/>
              </w:rPr>
              <w:t>国家级重大、重点项目课题</w:t>
            </w:r>
            <w:commentRangeEnd w:id="11"/>
            <w:r w:rsidR="00A04072" w:rsidRPr="001873EE">
              <w:rPr>
                <w:rStyle w:val="a9"/>
                <w:rFonts w:asciiTheme="minorEastAsia" w:hAnsiTheme="minorEastAsia" w:cs="Times New Roman"/>
              </w:rPr>
              <w:commentReference w:id="11"/>
            </w:r>
            <w:r w:rsidRPr="001873EE">
              <w:rPr>
                <w:rFonts w:asciiTheme="minorEastAsia" w:hAnsiTheme="minorEastAsia" w:cs="Times New Roman"/>
                <w:color w:val="FF0000"/>
                <w:spacing w:val="-3"/>
                <w:w w:val="101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1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D2129D" w14:textId="56E47BD7" w:rsidR="000C5940" w:rsidRPr="001873EE" w:rsidRDefault="00F976C9" w:rsidP="000C5940">
            <w:pPr>
              <w:widowControl/>
              <w:jc w:val="center"/>
              <w:rPr>
                <w:rFonts w:asciiTheme="minorEastAsia" w:hAnsiTheme="minorEastAsia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Theme="minorEastAsia" w:hAnsiTheme="minorEastAsia" w:cs="Times New Roman"/>
                <w:color w:val="FF0000"/>
                <w:spacing w:val="-3"/>
                <w:w w:val="101"/>
                <w:sz w:val="21"/>
                <w:szCs w:val="21"/>
                <w:lang w:eastAsia="zh-CN"/>
              </w:rPr>
              <w:t>国家级重点工程</w:t>
            </w:r>
            <w:r w:rsidR="000C5940" w:rsidRPr="001873EE">
              <w:rPr>
                <w:rFonts w:asciiTheme="minorEastAsia" w:hAnsiTheme="minorEastAsia" w:cs="Times New Roman"/>
                <w:color w:val="FF0000"/>
                <w:spacing w:val="-3"/>
                <w:w w:val="101"/>
                <w:sz w:val="21"/>
                <w:szCs w:val="21"/>
                <w:lang w:eastAsia="zh-CN"/>
              </w:rPr>
              <w:t>项目</w:t>
            </w:r>
          </w:p>
          <w:p w14:paraId="2120D05A" w14:textId="0BD2884B" w:rsidR="009C466B" w:rsidRPr="001873EE" w:rsidRDefault="00614E95" w:rsidP="001873EE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No</w:t>
            </w:r>
            <w:r w:rsid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.</w:t>
            </w:r>
            <w:r w:rsidRPr="001873EE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51222511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5E974" w14:textId="77777777" w:rsidR="009C466B" w:rsidRPr="001873EE" w:rsidRDefault="009C466B">
            <w:pPr>
              <w:widowControl/>
              <w:jc w:val="center"/>
              <w:rPr>
                <w:rFonts w:ascii="Times New Roman" w:hAnsi="Times New Roman" w:cs="Times New Roman"/>
                <w:color w:val="FF0000"/>
                <w:spacing w:val="-3"/>
                <w:w w:val="101"/>
                <w:sz w:val="21"/>
                <w:szCs w:val="21"/>
                <w:lang w:eastAsia="zh-CN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69EA33" w14:textId="77777777" w:rsidR="009C466B" w:rsidRPr="001873EE" w:rsidRDefault="009C466B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</w:p>
        </w:tc>
      </w:tr>
      <w:tr w:rsidR="009C466B" w14:paraId="32F5A141" w14:textId="77777777" w:rsidTr="00274F93">
        <w:trPr>
          <w:trHeight w:val="388"/>
          <w:jc w:val="center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9BD9CD" w14:textId="77777777" w:rsidR="009C466B" w:rsidRPr="00416362" w:rsidRDefault="00F976C9">
            <w:pPr>
              <w:widowControl/>
              <w:rPr>
                <w:rFonts w:ascii="Times New Roman" w:eastAsia="宋体" w:hAnsi="Times New Roman" w:cs="Times New Roman"/>
                <w:b/>
                <w:color w:val="000000"/>
                <w:lang w:eastAsia="zh-CN"/>
              </w:rPr>
            </w:pPr>
            <w:commentRangeStart w:id="12"/>
            <w:r w:rsidRPr="00416362">
              <w:rPr>
                <w:rFonts w:ascii="Times New Roman" w:eastAsia="宋体" w:hAnsi="Times New Roman" w:cs="Times New Roman"/>
                <w:b/>
                <w:color w:val="000000"/>
                <w:sz w:val="28"/>
                <w:szCs w:val="28"/>
                <w:lang w:eastAsia="zh-CN"/>
              </w:rPr>
              <w:t>参加的代表性会议</w:t>
            </w:r>
            <w:commentRangeEnd w:id="12"/>
            <w:r w:rsidRPr="00416362">
              <w:rPr>
                <w:rStyle w:val="a9"/>
                <w:rFonts w:ascii="Times New Roman" w:hAnsi="Times New Roman" w:cs="Times New Roman"/>
              </w:rPr>
              <w:commentReference w:id="12"/>
            </w:r>
            <w:r w:rsidRPr="00416362">
              <w:rPr>
                <w:rFonts w:ascii="Times New Roman" w:eastAsia="宋体" w:hAnsi="Times New Roman" w:cs="Times New Roman"/>
                <w:b/>
                <w:color w:val="000000"/>
                <w:sz w:val="28"/>
                <w:szCs w:val="28"/>
                <w:lang w:eastAsia="zh-CN"/>
              </w:rPr>
              <w:t>（仅填</w:t>
            </w:r>
            <w:r w:rsidRPr="00416362">
              <w:rPr>
                <w:rFonts w:ascii="Times New Roman" w:eastAsia="宋体" w:hAnsi="Times New Roman" w:cs="Times New Roman"/>
                <w:b/>
                <w:color w:val="000000"/>
                <w:sz w:val="28"/>
                <w:szCs w:val="28"/>
                <w:lang w:eastAsia="zh-CN"/>
              </w:rPr>
              <w:t>1</w:t>
            </w:r>
            <w:r w:rsidRPr="00416362">
              <w:rPr>
                <w:rFonts w:ascii="Times New Roman" w:eastAsia="宋体" w:hAnsi="Times New Roman" w:cs="Times New Roman"/>
                <w:b/>
                <w:color w:val="000000"/>
                <w:sz w:val="28"/>
                <w:szCs w:val="28"/>
                <w:lang w:eastAsia="zh-CN"/>
              </w:rPr>
              <w:t>项）</w:t>
            </w:r>
          </w:p>
        </w:tc>
      </w:tr>
      <w:tr w:rsidR="00EC225C" w14:paraId="4D7209A5" w14:textId="6FF2AC12" w:rsidTr="00274F93">
        <w:trPr>
          <w:trHeight w:val="544"/>
          <w:jc w:val="center"/>
        </w:trPr>
        <w:tc>
          <w:tcPr>
            <w:tcW w:w="434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86302B" w14:textId="68069562" w:rsidR="00EC225C" w:rsidRPr="00416362" w:rsidRDefault="00EC225C" w:rsidP="00EC225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lang w:eastAsia="zh-CN"/>
              </w:rPr>
              <w:t>排名</w:t>
            </w:r>
          </w:p>
        </w:tc>
        <w:tc>
          <w:tcPr>
            <w:tcW w:w="68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79BF5" w14:textId="31812500" w:rsidR="00EC225C" w:rsidRPr="00416362" w:rsidRDefault="00EC225C" w:rsidP="0003437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lang w:eastAsia="zh-CN"/>
              </w:rPr>
              <w:t>会议时间</w:t>
            </w:r>
          </w:p>
        </w:tc>
        <w:tc>
          <w:tcPr>
            <w:tcW w:w="18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4E605C" w14:textId="08BABCF6" w:rsidR="00EC225C" w:rsidRPr="00416362" w:rsidRDefault="00EC225C" w:rsidP="00747361">
            <w:pPr>
              <w:jc w:val="center"/>
              <w:rPr>
                <w:rFonts w:ascii="Times New Roman" w:eastAsia="宋体" w:hAnsi="Times New Roman" w:cs="Times New Roman"/>
                <w:color w:val="000000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lang w:eastAsia="zh-CN"/>
              </w:rPr>
              <w:t>会议报告或墙报题目</w:t>
            </w:r>
          </w:p>
        </w:tc>
        <w:tc>
          <w:tcPr>
            <w:tcW w:w="207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C03017" w14:textId="08F3D7F6" w:rsidR="00EC225C" w:rsidRPr="00416362" w:rsidRDefault="00EC225C" w:rsidP="00747361">
            <w:pPr>
              <w:jc w:val="center"/>
              <w:rPr>
                <w:rFonts w:ascii="Times New Roman" w:eastAsia="宋体" w:hAnsi="Times New Roman" w:cs="Times New Roman"/>
                <w:color w:val="000000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000000"/>
                <w:lang w:eastAsia="zh-CN"/>
              </w:rPr>
              <w:t>会议名称</w:t>
            </w:r>
          </w:p>
        </w:tc>
      </w:tr>
      <w:tr w:rsidR="00EC225C" w14:paraId="559BC976" w14:textId="43313DF4" w:rsidTr="00274F93">
        <w:trPr>
          <w:trHeight w:val="544"/>
          <w:jc w:val="center"/>
        </w:trPr>
        <w:tc>
          <w:tcPr>
            <w:tcW w:w="434" w:type="pct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809932" w14:textId="6069AC9E" w:rsidR="00EC225C" w:rsidRPr="00416362" w:rsidRDefault="00EC225C" w:rsidP="00EC225C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lang w:eastAsia="zh-CN"/>
              </w:rPr>
              <w:t>1</w:t>
            </w:r>
          </w:p>
        </w:tc>
        <w:tc>
          <w:tcPr>
            <w:tcW w:w="682" w:type="pct"/>
            <w:gridSpan w:val="2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9D78A" w14:textId="6B4F335D" w:rsidR="00EC225C" w:rsidRPr="00416362" w:rsidRDefault="00EC225C" w:rsidP="00747361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201</w:t>
            </w:r>
            <w:r w:rsidR="007D0BFB"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</w:t>
            </w:r>
            <w:r w:rsidRPr="00416362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814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0A5642" w14:textId="335A7944" w:rsidR="00EC225C" w:rsidRPr="00E625BD" w:rsidRDefault="00EC225C" w:rsidP="00747361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E625BD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Adaptive waveform design for detecting distributed target in heavy sea clutter</w:t>
            </w:r>
          </w:p>
        </w:tc>
        <w:tc>
          <w:tcPr>
            <w:tcW w:w="2070" w:type="pct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CB508D" w14:textId="77777777" w:rsidR="00EC225C" w:rsidRPr="00E625BD" w:rsidRDefault="00EC225C" w:rsidP="00747361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E625BD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IEEE CIE International Conference on Radar</w:t>
            </w:r>
          </w:p>
          <w:p w14:paraId="53229F2B" w14:textId="418212D0" w:rsidR="00EC225C" w:rsidRPr="00E625BD" w:rsidRDefault="00EC225C" w:rsidP="00747361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</w:pPr>
            <w:r w:rsidRPr="00E625BD">
              <w:rPr>
                <w:rFonts w:ascii="Times New Roman" w:eastAsia="宋体" w:hAnsi="Times New Roman" w:cs="Times New Roman"/>
                <w:color w:val="FF0000"/>
                <w:sz w:val="21"/>
                <w:szCs w:val="21"/>
                <w:lang w:eastAsia="zh-CN"/>
              </w:rPr>
              <w:t>(EI: 20121314907933)</w:t>
            </w:r>
          </w:p>
        </w:tc>
      </w:tr>
    </w:tbl>
    <w:p w14:paraId="18680638" w14:textId="30EAF7FA" w:rsidR="009C466B" w:rsidRDefault="009C466B" w:rsidP="00747361">
      <w:pPr>
        <w:pStyle w:val="a4"/>
        <w:spacing w:before="0" w:line="440" w:lineRule="exact"/>
        <w:ind w:left="0"/>
        <w:rPr>
          <w:rFonts w:cs="宋体"/>
          <w:color w:val="000000" w:themeColor="text1"/>
          <w:spacing w:val="-3"/>
          <w:w w:val="101"/>
          <w:sz w:val="21"/>
          <w:szCs w:val="21"/>
          <w:lang w:eastAsia="zh-CN"/>
        </w:rPr>
      </w:pPr>
    </w:p>
    <w:sectPr w:rsidR="009C466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22-06-21T16:24:00Z" w:initials="U">
    <w:p w14:paraId="2622575B" w14:textId="77777777" w:rsidR="00ED12DE" w:rsidRDefault="00ED12DE">
      <w:pPr>
        <w:pStyle w:val="a3"/>
        <w:rPr>
          <w:lang w:eastAsia="zh-CN"/>
        </w:rPr>
      </w:pPr>
      <w:r>
        <w:rPr>
          <w:rFonts w:hint="eastAsia"/>
          <w:lang w:eastAsia="zh-CN"/>
        </w:rPr>
        <w:t>须注明</w:t>
      </w:r>
      <w:r>
        <w:rPr>
          <w:lang w:eastAsia="zh-CN"/>
        </w:rPr>
        <w:t>单位以及学院</w:t>
      </w:r>
      <w:r>
        <w:rPr>
          <w:rFonts w:hint="eastAsia"/>
          <w:lang w:eastAsia="zh-CN"/>
        </w:rPr>
        <w:t>名称</w:t>
      </w:r>
    </w:p>
  </w:comment>
  <w:comment w:id="1" w:author="USER" w:date="2022-09-28T16:41:00Z" w:initials="U">
    <w:p w14:paraId="4BCEBE5F" w14:textId="670D9676" w:rsidR="001D37C9" w:rsidRDefault="001D37C9">
      <w:pPr>
        <w:pStyle w:val="a3"/>
        <w:rPr>
          <w:lang w:eastAsia="zh-CN"/>
        </w:rPr>
      </w:pPr>
      <w:r>
        <w:rPr>
          <w:rStyle w:val="a9"/>
        </w:rPr>
        <w:annotationRef/>
      </w:r>
      <w:r>
        <w:rPr>
          <w:rStyle w:val="a9"/>
        </w:rPr>
        <w:annotationRef/>
      </w:r>
      <w:r w:rsidRPr="00071DBC">
        <w:rPr>
          <w:rFonts w:hint="eastAsia"/>
          <w:b/>
          <w:color w:val="00B0F0"/>
          <w:spacing w:val="-3"/>
          <w:sz w:val="21"/>
          <w:szCs w:val="21"/>
          <w:lang w:eastAsia="zh-CN"/>
        </w:rPr>
        <w:t>所有成果中：</w:t>
      </w:r>
      <w:r w:rsidRPr="00071DBC">
        <w:rPr>
          <w:rFonts w:hint="eastAsia"/>
          <w:color w:val="000000" w:themeColor="text1"/>
          <w:spacing w:val="-3"/>
          <w:sz w:val="21"/>
          <w:szCs w:val="21"/>
          <w:lang w:eastAsia="zh-CN"/>
        </w:rPr>
        <w:t>除了</w:t>
      </w:r>
      <w:r w:rsidRPr="005C228A">
        <w:rPr>
          <w:rFonts w:hint="eastAsia"/>
          <w:b/>
          <w:color w:val="FF0000"/>
          <w:spacing w:val="-3"/>
          <w:sz w:val="21"/>
          <w:szCs w:val="21"/>
          <w:lang w:eastAsia="zh-CN"/>
        </w:rPr>
        <w:t>工程博士</w:t>
      </w:r>
      <w:r w:rsidRPr="00071DBC">
        <w:rPr>
          <w:rFonts w:hint="eastAsia"/>
          <w:color w:val="000000" w:themeColor="text1"/>
          <w:spacing w:val="-3"/>
          <w:sz w:val="21"/>
          <w:szCs w:val="21"/>
          <w:lang w:eastAsia="zh-CN"/>
        </w:rPr>
        <w:t>研究生的工程类创新成果须以我校为成果完成单位之一以外，研究生的创新成果要求以我校为第一署名单位</w:t>
      </w:r>
    </w:p>
  </w:comment>
  <w:comment w:id="2" w:author="USER" w:date="2022-06-22T10:08:00Z" w:initials="U">
    <w:p w14:paraId="7C9F6FB9" w14:textId="0285097A" w:rsidR="009C466B" w:rsidRDefault="00F976C9">
      <w:pPr>
        <w:pStyle w:val="a3"/>
        <w:rPr>
          <w:lang w:eastAsia="zh-CN"/>
        </w:rPr>
      </w:pPr>
      <w:r>
        <w:rPr>
          <w:rFonts w:hint="eastAsia"/>
          <w:b/>
          <w:color w:val="00B0F0"/>
          <w:spacing w:val="-3"/>
          <w:sz w:val="21"/>
          <w:szCs w:val="21"/>
          <w:lang w:eastAsia="zh-CN"/>
        </w:rPr>
        <w:t>发表论文、授权</w:t>
      </w:r>
      <w:r>
        <w:rPr>
          <w:b/>
          <w:color w:val="00B0F0"/>
          <w:spacing w:val="-3"/>
          <w:sz w:val="21"/>
          <w:szCs w:val="21"/>
          <w:lang w:eastAsia="zh-CN"/>
        </w:rPr>
        <w:t>发明专利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仅填写本人</w:t>
      </w:r>
      <w:r>
        <w:rPr>
          <w:color w:val="000000" w:themeColor="text1"/>
          <w:spacing w:val="-3"/>
          <w:sz w:val="21"/>
          <w:szCs w:val="21"/>
          <w:lang w:eastAsia="zh-CN"/>
        </w:rPr>
        <w:t>一作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，</w:t>
      </w:r>
      <w:r>
        <w:rPr>
          <w:color w:val="000000" w:themeColor="text1"/>
          <w:spacing w:val="-3"/>
          <w:sz w:val="21"/>
          <w:szCs w:val="21"/>
          <w:lang w:eastAsia="zh-CN"/>
        </w:rPr>
        <w:t>或者导师一作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、</w:t>
      </w:r>
      <w:r>
        <w:rPr>
          <w:color w:val="000000" w:themeColor="text1"/>
          <w:spacing w:val="-3"/>
          <w:sz w:val="21"/>
          <w:szCs w:val="21"/>
          <w:lang w:eastAsia="zh-CN"/>
        </w:rPr>
        <w:t>本人二作</w:t>
      </w:r>
      <w:r>
        <w:rPr>
          <w:rFonts w:hint="eastAsia"/>
          <w:color w:val="000000" w:themeColor="text1"/>
          <w:spacing w:val="-3"/>
          <w:sz w:val="21"/>
          <w:szCs w:val="21"/>
          <w:lang w:eastAsia="zh-CN"/>
        </w:rPr>
        <w:t>的</w:t>
      </w:r>
      <w:r>
        <w:rPr>
          <w:color w:val="000000" w:themeColor="text1"/>
          <w:spacing w:val="-3"/>
          <w:sz w:val="21"/>
          <w:szCs w:val="21"/>
          <w:lang w:eastAsia="zh-CN"/>
        </w:rPr>
        <w:t>成果</w:t>
      </w:r>
      <w:r w:rsidR="002A59D0">
        <w:rPr>
          <w:rFonts w:hint="eastAsia"/>
          <w:color w:val="000000" w:themeColor="text1"/>
          <w:spacing w:val="-3"/>
          <w:sz w:val="21"/>
          <w:szCs w:val="21"/>
          <w:lang w:eastAsia="zh-CN"/>
        </w:rPr>
        <w:t>，</w:t>
      </w:r>
      <w:r w:rsidR="002A59D0">
        <w:rPr>
          <w:color w:val="000000" w:themeColor="text1"/>
          <w:spacing w:val="-3"/>
          <w:sz w:val="21"/>
          <w:szCs w:val="21"/>
          <w:lang w:eastAsia="zh-CN"/>
        </w:rPr>
        <w:t>导一，本人二的成果请</w:t>
      </w:r>
      <w:r w:rsidR="002A59D0">
        <w:rPr>
          <w:rFonts w:hint="eastAsia"/>
          <w:color w:val="000000" w:themeColor="text1"/>
          <w:spacing w:val="-3"/>
          <w:sz w:val="21"/>
          <w:szCs w:val="21"/>
          <w:lang w:eastAsia="zh-CN"/>
        </w:rPr>
        <w:t>在作者排名中</w:t>
      </w:r>
      <w:r w:rsidR="002A59D0">
        <w:rPr>
          <w:color w:val="000000" w:themeColor="text1"/>
          <w:spacing w:val="-3"/>
          <w:sz w:val="21"/>
          <w:szCs w:val="21"/>
          <w:lang w:eastAsia="zh-CN"/>
        </w:rPr>
        <w:t>填写</w:t>
      </w:r>
      <w:r w:rsidR="002A59D0">
        <w:rPr>
          <w:rFonts w:hint="eastAsia"/>
          <w:color w:val="000000" w:themeColor="text1"/>
          <w:spacing w:val="-3"/>
          <w:sz w:val="21"/>
          <w:szCs w:val="21"/>
          <w:lang w:eastAsia="zh-CN"/>
        </w:rPr>
        <w:t>2</w:t>
      </w:r>
      <w:r w:rsidR="002A59D0">
        <w:rPr>
          <w:rFonts w:hint="eastAsia"/>
          <w:color w:val="000000" w:themeColor="text1"/>
          <w:spacing w:val="-3"/>
          <w:sz w:val="21"/>
          <w:szCs w:val="21"/>
          <w:lang w:eastAsia="zh-CN"/>
        </w:rPr>
        <w:t>（导</w:t>
      </w:r>
      <w:r w:rsidR="002A59D0">
        <w:rPr>
          <w:rFonts w:hint="eastAsia"/>
          <w:color w:val="000000" w:themeColor="text1"/>
          <w:spacing w:val="-3"/>
          <w:sz w:val="21"/>
          <w:szCs w:val="21"/>
          <w:lang w:eastAsia="zh-CN"/>
        </w:rPr>
        <w:t>1</w:t>
      </w:r>
      <w:r w:rsidR="002A59D0">
        <w:rPr>
          <w:rFonts w:hint="eastAsia"/>
          <w:color w:val="000000" w:themeColor="text1"/>
          <w:spacing w:val="-3"/>
          <w:sz w:val="21"/>
          <w:szCs w:val="21"/>
          <w:lang w:eastAsia="zh-CN"/>
        </w:rPr>
        <w:t>）</w:t>
      </w:r>
    </w:p>
  </w:comment>
  <w:comment w:id="3" w:author="USER" w:date="2022-06-21T16:33:00Z" w:initials="U">
    <w:p w14:paraId="4D92369A" w14:textId="77777777" w:rsidR="009C466B" w:rsidRDefault="00F976C9">
      <w:pPr>
        <w:spacing w:before="111" w:line="345" w:lineRule="auto"/>
        <w:ind w:firstLineChars="200" w:firstLine="367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b/>
          <w:color w:val="00B0F0"/>
          <w:spacing w:val="-3"/>
          <w:w w:val="101"/>
          <w:sz w:val="18"/>
          <w:szCs w:val="18"/>
          <w:lang w:eastAsia="zh-CN"/>
        </w:rPr>
        <w:t>发表刊物类别</w:t>
      </w:r>
      <w:r>
        <w:rPr>
          <w:rFonts w:ascii="宋体" w:eastAsia="宋体" w:hAnsi="宋体" w:cs="宋体"/>
          <w:spacing w:val="-3"/>
          <w:w w:val="101"/>
          <w:sz w:val="18"/>
          <w:szCs w:val="18"/>
          <w:lang w:eastAsia="zh-CN"/>
        </w:rPr>
        <w:t>请注明</w:t>
      </w:r>
      <w:r>
        <w:rPr>
          <w:rFonts w:ascii="宋体" w:eastAsia="宋体" w:hAnsi="宋体" w:cs="宋体" w:hint="eastAsia"/>
          <w:spacing w:val="-3"/>
          <w:w w:val="101"/>
          <w:sz w:val="18"/>
          <w:szCs w:val="18"/>
          <w:lang w:eastAsia="zh-CN"/>
        </w:rPr>
        <w:t>：高水平中文期刊（以2020年《西南交通大学</w:t>
      </w:r>
      <w:r>
        <w:rPr>
          <w:rFonts w:ascii="宋体" w:eastAsia="宋体" w:hAnsi="宋体" w:cs="宋体"/>
          <w:spacing w:val="-3"/>
          <w:w w:val="101"/>
          <w:sz w:val="18"/>
          <w:szCs w:val="18"/>
          <w:lang w:eastAsia="zh-CN"/>
        </w:rPr>
        <w:t>研究生学术训练标准及创新成果标准</w:t>
      </w:r>
      <w:r>
        <w:rPr>
          <w:rFonts w:ascii="宋体" w:eastAsia="宋体" w:hAnsi="宋体" w:cs="宋体" w:hint="eastAsia"/>
          <w:spacing w:val="-3"/>
          <w:w w:val="101"/>
          <w:sz w:val="18"/>
          <w:szCs w:val="18"/>
          <w:lang w:eastAsia="zh-CN"/>
        </w:rPr>
        <w:t>文件汇编》中的</w:t>
      </w:r>
      <w:r>
        <w:rPr>
          <w:rFonts w:ascii="宋体" w:eastAsia="宋体" w:hAnsi="宋体" w:cs="宋体"/>
          <w:spacing w:val="-3"/>
          <w:w w:val="101"/>
          <w:sz w:val="18"/>
          <w:szCs w:val="18"/>
          <w:lang w:eastAsia="zh-CN"/>
        </w:rPr>
        <w:t>目录</w:t>
      </w:r>
      <w:r>
        <w:rPr>
          <w:rFonts w:ascii="宋体" w:eastAsia="宋体" w:hAnsi="宋体" w:cs="宋体" w:hint="eastAsia"/>
          <w:spacing w:val="-3"/>
          <w:w w:val="101"/>
          <w:sz w:val="18"/>
          <w:szCs w:val="18"/>
          <w:lang w:eastAsia="zh-CN"/>
        </w:rPr>
        <w:t>为准）、</w:t>
      </w:r>
      <w:r>
        <w:rPr>
          <w:rFonts w:ascii="Times New Roman" w:eastAsia="Times New Roman" w:hAnsi="Times New Roman" w:cs="Times New Roman"/>
          <w:spacing w:val="-6"/>
          <w:w w:val="101"/>
          <w:sz w:val="18"/>
          <w:szCs w:val="18"/>
          <w:lang w:eastAsia="zh-CN"/>
        </w:rPr>
        <w:t>SCI</w:t>
      </w:r>
      <w:r>
        <w:rPr>
          <w:rFonts w:ascii="宋体" w:eastAsia="宋体" w:hAnsi="宋体" w:cs="宋体"/>
          <w:spacing w:val="-6"/>
          <w:w w:val="101"/>
          <w:sz w:val="18"/>
          <w:szCs w:val="18"/>
          <w:lang w:eastAsia="zh-CN"/>
        </w:rPr>
        <w:t>、</w:t>
      </w:r>
      <w:r>
        <w:rPr>
          <w:rFonts w:ascii="Times New Roman" w:eastAsia="Times New Roman" w:hAnsi="Times New Roman" w:cs="Times New Roman"/>
          <w:spacing w:val="-6"/>
          <w:w w:val="101"/>
          <w:sz w:val="18"/>
          <w:szCs w:val="18"/>
          <w:lang w:eastAsia="zh-CN"/>
        </w:rPr>
        <w:t>EI</w:t>
      </w:r>
      <w:r>
        <w:rPr>
          <w:rFonts w:ascii="宋体" w:eastAsia="宋体" w:hAnsi="宋体" w:cs="宋体"/>
          <w:spacing w:val="-6"/>
          <w:w w:val="101"/>
          <w:sz w:val="18"/>
          <w:szCs w:val="18"/>
          <w:lang w:eastAsia="zh-CN"/>
        </w:rPr>
        <w:t>、</w:t>
      </w:r>
      <w:r>
        <w:rPr>
          <w:rFonts w:ascii="Times New Roman" w:eastAsia="Times New Roman" w:hAnsi="Times New Roman" w:cs="Times New Roman"/>
          <w:spacing w:val="-6"/>
          <w:w w:val="101"/>
          <w:sz w:val="18"/>
          <w:szCs w:val="18"/>
          <w:lang w:eastAsia="zh-CN"/>
        </w:rPr>
        <w:t>CSCD</w:t>
      </w:r>
      <w:r>
        <w:rPr>
          <w:rFonts w:ascii="宋体" w:eastAsia="宋体" w:hAnsi="宋体" w:cs="宋体"/>
          <w:spacing w:val="-6"/>
          <w:w w:val="101"/>
          <w:sz w:val="18"/>
          <w:szCs w:val="18"/>
          <w:lang w:eastAsia="zh-CN"/>
        </w:rPr>
        <w:t>、</w:t>
      </w:r>
      <w:r>
        <w:rPr>
          <w:rFonts w:ascii="Times New Roman" w:eastAsia="Times New Roman" w:hAnsi="Times New Roman" w:cs="Times New Roman"/>
          <w:spacing w:val="-6"/>
          <w:w w:val="101"/>
          <w:sz w:val="18"/>
          <w:szCs w:val="18"/>
          <w:lang w:eastAsia="zh-CN"/>
        </w:rPr>
        <w:t>CSSCI</w:t>
      </w:r>
      <w:r>
        <w:rPr>
          <w:rFonts w:ascii="宋体" w:eastAsia="宋体" w:hAnsi="宋体" w:cs="宋体"/>
          <w:spacing w:val="-6"/>
          <w:w w:val="101"/>
          <w:sz w:val="18"/>
          <w:szCs w:val="18"/>
          <w:lang w:eastAsia="zh-CN"/>
        </w:rPr>
        <w:t>、核心期刊（以北京大学出版社《中文核心期刊要目总览》为准）、</w:t>
      </w:r>
      <w:r>
        <w:rPr>
          <w:rFonts w:ascii="宋体" w:eastAsia="宋体" w:hAnsi="宋体" w:cs="宋体"/>
          <w:w w:val="101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pacing w:val="-3"/>
          <w:sz w:val="18"/>
          <w:szCs w:val="18"/>
          <w:lang w:eastAsia="zh-CN"/>
        </w:rPr>
        <w:t>会议论文（国际会议或国内会议）等，</w:t>
      </w:r>
      <w:r>
        <w:rPr>
          <w:rFonts w:ascii="宋体" w:eastAsia="宋体" w:hAnsi="宋体" w:cs="宋体"/>
          <w:b/>
          <w:bCs/>
          <w:color w:val="FF0000"/>
          <w:spacing w:val="-3"/>
          <w:sz w:val="18"/>
          <w:szCs w:val="18"/>
          <w:lang w:eastAsia="zh-CN"/>
        </w:rPr>
        <w:t>若是</w:t>
      </w:r>
      <w:r>
        <w:rPr>
          <w:rFonts w:ascii="宋体" w:eastAsia="宋体" w:hAnsi="宋体" w:cs="宋体"/>
          <w:b/>
          <w:bCs/>
          <w:color w:val="FF0000"/>
          <w:spacing w:val="-25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eastAsia="zh-CN"/>
        </w:rPr>
        <w:t>SCI</w:t>
      </w:r>
      <w:r>
        <w:rPr>
          <w:rFonts w:ascii="Times New Roman" w:eastAsia="Times New Roman" w:hAnsi="Times New Roman" w:cs="Times New Roman"/>
          <w:b/>
          <w:bCs/>
          <w:color w:val="FF0000"/>
          <w:spacing w:val="9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color w:val="FF0000"/>
          <w:sz w:val="18"/>
          <w:szCs w:val="18"/>
          <w:lang w:eastAsia="zh-CN"/>
        </w:rPr>
        <w:t>期刊，请在该栏注明</w:t>
      </w:r>
      <w:r>
        <w:rPr>
          <w:rFonts w:ascii="宋体" w:eastAsia="宋体" w:hAnsi="宋体" w:cs="宋体"/>
          <w:b/>
          <w:bCs/>
          <w:color w:val="FF0000"/>
          <w:spacing w:val="-3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eastAsia="zh-CN"/>
        </w:rPr>
        <w:t>JCR</w:t>
      </w:r>
      <w:r>
        <w:rPr>
          <w:rFonts w:ascii="Times New Roman" w:eastAsia="Times New Roman" w:hAnsi="Times New Roman" w:cs="Times New Roman"/>
          <w:b/>
          <w:bCs/>
          <w:color w:val="FF0000"/>
          <w:spacing w:val="4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color w:val="FF0000"/>
          <w:sz w:val="18"/>
          <w:szCs w:val="18"/>
          <w:lang w:eastAsia="zh-CN"/>
        </w:rPr>
        <w:t>最新期刊分区信息</w:t>
      </w:r>
      <w:r>
        <w:rPr>
          <w:rFonts w:ascii="宋体" w:eastAsia="宋体" w:hAnsi="宋体" w:cs="宋体" w:hint="eastAsia"/>
          <w:b/>
          <w:bCs/>
          <w:color w:val="FF0000"/>
          <w:sz w:val="18"/>
          <w:szCs w:val="18"/>
          <w:lang w:eastAsia="zh-CN"/>
        </w:rPr>
        <w:t>及</w:t>
      </w:r>
      <w:r>
        <w:rPr>
          <w:rFonts w:ascii="宋体" w:eastAsia="宋体" w:hAnsi="宋体" w:cs="宋体"/>
          <w:b/>
          <w:bCs/>
          <w:color w:val="FF0000"/>
          <w:sz w:val="18"/>
          <w:szCs w:val="18"/>
          <w:lang w:eastAsia="zh-CN"/>
        </w:rPr>
        <w:t>影响因子</w:t>
      </w:r>
      <w:r>
        <w:rPr>
          <w:rFonts w:ascii="宋体" w:eastAsia="宋体" w:hAnsi="宋体" w:cs="宋体"/>
          <w:sz w:val="18"/>
          <w:szCs w:val="18"/>
          <w:lang w:eastAsia="zh-CN"/>
        </w:rPr>
        <w:t>；</w:t>
      </w:r>
    </w:p>
  </w:comment>
  <w:comment w:id="4" w:author="USER" w:date="2022-06-21T16:37:00Z" w:initials="U">
    <w:p w14:paraId="47864520" w14:textId="75BDFD8E" w:rsidR="009C466B" w:rsidRDefault="00F976C9">
      <w:pPr>
        <w:pStyle w:val="a3"/>
        <w:rPr>
          <w:spacing w:val="-3"/>
          <w:lang w:eastAsia="zh-CN"/>
        </w:rPr>
      </w:pPr>
      <w:r>
        <w:rPr>
          <w:b/>
          <w:color w:val="00B0F0"/>
          <w:spacing w:val="-3"/>
          <w:lang w:eastAsia="zh-CN"/>
        </w:rPr>
        <w:t>论文检索号</w:t>
      </w:r>
      <w:r>
        <w:rPr>
          <w:rFonts w:hint="eastAsia"/>
          <w:spacing w:val="-3"/>
          <w:lang w:eastAsia="zh-CN"/>
        </w:rPr>
        <w:t>：</w:t>
      </w:r>
      <w:r>
        <w:rPr>
          <w:spacing w:val="-3"/>
          <w:lang w:eastAsia="zh-CN"/>
        </w:rPr>
        <w:t>请注明检索数据库（</w:t>
      </w:r>
      <w:r>
        <w:rPr>
          <w:rFonts w:ascii="Times New Roman" w:eastAsia="Times New Roman" w:hAnsi="Times New Roman" w:cs="Times New Roman"/>
          <w:spacing w:val="-3"/>
          <w:lang w:eastAsia="zh-CN"/>
        </w:rPr>
        <w:t>SCI</w:t>
      </w:r>
      <w:r>
        <w:rPr>
          <w:spacing w:val="-3"/>
          <w:lang w:eastAsia="zh-CN"/>
        </w:rPr>
        <w:t>、</w:t>
      </w:r>
      <w:r>
        <w:rPr>
          <w:rFonts w:ascii="Times New Roman" w:eastAsia="Times New Roman" w:hAnsi="Times New Roman" w:cs="Times New Roman"/>
          <w:spacing w:val="-3"/>
          <w:lang w:eastAsia="zh-CN"/>
        </w:rPr>
        <w:t>SSCI</w:t>
      </w:r>
      <w:r>
        <w:rPr>
          <w:spacing w:val="-3"/>
          <w:lang w:eastAsia="zh-CN"/>
        </w:rPr>
        <w:t>、</w:t>
      </w:r>
      <w:r>
        <w:rPr>
          <w:rFonts w:ascii="Times New Roman" w:eastAsia="Times New Roman" w:hAnsi="Times New Roman" w:cs="Times New Roman"/>
          <w:spacing w:val="-3"/>
          <w:lang w:eastAsia="zh-CN"/>
        </w:rPr>
        <w:t>EI</w:t>
      </w:r>
      <w:r>
        <w:rPr>
          <w:spacing w:val="-3"/>
          <w:lang w:eastAsia="zh-CN"/>
        </w:rPr>
        <w:t>、</w:t>
      </w:r>
      <w:r>
        <w:rPr>
          <w:rFonts w:ascii="Times New Roman" w:eastAsia="Times New Roman" w:hAnsi="Times New Roman" w:cs="Times New Roman"/>
          <w:spacing w:val="-3"/>
          <w:lang w:eastAsia="zh-CN"/>
        </w:rPr>
        <w:t>ISTP</w:t>
      </w:r>
      <w:r>
        <w:rPr>
          <w:spacing w:val="-3"/>
          <w:lang w:eastAsia="zh-CN"/>
        </w:rPr>
        <w:t>等）的检索号</w:t>
      </w:r>
      <w:r>
        <w:rPr>
          <w:rFonts w:hint="eastAsia"/>
          <w:spacing w:val="-3"/>
          <w:lang w:eastAsia="zh-CN"/>
        </w:rPr>
        <w:t>，</w:t>
      </w:r>
      <w:r>
        <w:rPr>
          <w:spacing w:val="-3"/>
          <w:lang w:eastAsia="zh-CN"/>
        </w:rPr>
        <w:t>如为</w:t>
      </w:r>
      <w:r>
        <w:rPr>
          <w:rFonts w:hint="eastAsia"/>
          <w:spacing w:val="-3"/>
          <w:lang w:eastAsia="zh-CN"/>
        </w:rPr>
        <w:t>在线发表</w:t>
      </w:r>
      <w:r>
        <w:rPr>
          <w:spacing w:val="-3"/>
          <w:lang w:eastAsia="zh-CN"/>
        </w:rPr>
        <w:t>，请填写</w:t>
      </w:r>
      <w:r>
        <w:rPr>
          <w:rFonts w:hint="eastAsia"/>
          <w:spacing w:val="-3"/>
          <w:lang w:eastAsia="zh-CN"/>
        </w:rPr>
        <w:t xml:space="preserve"> </w:t>
      </w:r>
      <w:r w:rsidR="001D37C9">
        <w:rPr>
          <w:rFonts w:hint="eastAsia"/>
          <w:b/>
          <w:color w:val="FF0000"/>
          <w:spacing w:val="-3"/>
          <w:lang w:eastAsia="zh-CN"/>
        </w:rPr>
        <w:t>对应的</w:t>
      </w:r>
      <w:r w:rsidR="001D37C9">
        <w:rPr>
          <w:rFonts w:hint="eastAsia"/>
          <w:b/>
          <w:color w:val="FF0000"/>
          <w:spacing w:val="-3"/>
          <w:lang w:eastAsia="zh-CN"/>
        </w:rPr>
        <w:t>DOI</w:t>
      </w:r>
    </w:p>
  </w:comment>
  <w:comment w:id="5" w:author="USER" w:date="2022-06-23T11:20:00Z" w:initials="U">
    <w:p w14:paraId="01C261E2" w14:textId="47BE9DCF" w:rsidR="002657EA" w:rsidRDefault="002657EA">
      <w:pPr>
        <w:pStyle w:val="a3"/>
        <w:rPr>
          <w:lang w:eastAsia="zh-CN"/>
        </w:rPr>
      </w:pPr>
      <w:r>
        <w:rPr>
          <w:rStyle w:val="a9"/>
        </w:rPr>
        <w:annotationRef/>
      </w:r>
      <w:r w:rsidRPr="00640D4E">
        <w:rPr>
          <w:rFonts w:hint="eastAsia"/>
          <w:b/>
          <w:color w:val="00B0F0"/>
          <w:spacing w:val="-3"/>
          <w:lang w:eastAsia="zh-CN"/>
        </w:rPr>
        <w:t>高水平中文期刊</w:t>
      </w:r>
      <w:r>
        <w:rPr>
          <w:lang w:eastAsia="zh-CN"/>
        </w:rPr>
        <w:t>，如同时是</w:t>
      </w:r>
      <w:r>
        <w:rPr>
          <w:rFonts w:hint="eastAsia"/>
          <w:lang w:eastAsia="zh-CN"/>
        </w:rPr>
        <w:t>EI</w:t>
      </w:r>
      <w:r>
        <w:rPr>
          <w:rFonts w:hint="eastAsia"/>
          <w:lang w:eastAsia="zh-CN"/>
        </w:rPr>
        <w:t>或</w:t>
      </w:r>
      <w:r>
        <w:rPr>
          <w:rFonts w:hint="eastAsia"/>
          <w:lang w:eastAsia="zh-CN"/>
        </w:rPr>
        <w:t>CSCD</w:t>
      </w:r>
      <w:r>
        <w:rPr>
          <w:rFonts w:hint="eastAsia"/>
          <w:lang w:eastAsia="zh-CN"/>
        </w:rPr>
        <w:t>等</w:t>
      </w:r>
      <w:r>
        <w:rPr>
          <w:lang w:eastAsia="zh-CN"/>
        </w:rPr>
        <w:t>，请</w:t>
      </w:r>
      <w:r>
        <w:rPr>
          <w:rFonts w:hint="eastAsia"/>
          <w:lang w:eastAsia="zh-CN"/>
        </w:rPr>
        <w:t>以</w:t>
      </w:r>
      <w:r>
        <w:rPr>
          <w:lang w:eastAsia="zh-CN"/>
        </w:rPr>
        <w:t>这种</w:t>
      </w:r>
      <w:r>
        <w:rPr>
          <w:rFonts w:hint="eastAsia"/>
          <w:lang w:eastAsia="zh-CN"/>
        </w:rPr>
        <w:t>格式填写</w:t>
      </w:r>
    </w:p>
  </w:comment>
  <w:comment w:id="6" w:author="USER" w:date="2022-06-22T11:00:00Z" w:initials="U">
    <w:p w14:paraId="187269CF" w14:textId="77777777" w:rsidR="009C466B" w:rsidRDefault="00F976C9">
      <w:pPr>
        <w:pStyle w:val="a3"/>
        <w:rPr>
          <w:b/>
          <w:bCs/>
          <w:color w:val="00B0F0"/>
          <w:lang w:eastAsia="zh-CN"/>
        </w:rPr>
      </w:pPr>
      <w:r>
        <w:rPr>
          <w:rFonts w:hint="eastAsia"/>
          <w:b/>
          <w:bCs/>
          <w:color w:val="00B0F0"/>
          <w:lang w:eastAsia="zh-CN"/>
        </w:rPr>
        <w:t>文章题目</w:t>
      </w:r>
      <w:r w:rsidRPr="00F018E2">
        <w:rPr>
          <w:rFonts w:hint="eastAsia"/>
          <w:b/>
          <w:color w:val="FF0000"/>
          <w:lang w:eastAsia="zh-CN"/>
        </w:rPr>
        <w:t>句首字母</w:t>
      </w:r>
      <w:r>
        <w:rPr>
          <w:rFonts w:hint="eastAsia"/>
          <w:lang w:eastAsia="zh-CN"/>
        </w:rPr>
        <w:t>、专有名词大写</w:t>
      </w:r>
    </w:p>
    <w:p w14:paraId="04504F90" w14:textId="760D480E" w:rsidR="009C466B" w:rsidRDefault="00F976C9">
      <w:pPr>
        <w:pStyle w:val="a3"/>
        <w:rPr>
          <w:lang w:eastAsia="zh-CN"/>
        </w:rPr>
      </w:pPr>
      <w:r>
        <w:rPr>
          <w:rFonts w:hint="eastAsia"/>
          <w:b/>
          <w:bCs/>
          <w:color w:val="00B0F0"/>
          <w:lang w:eastAsia="zh-CN"/>
        </w:rPr>
        <w:t>期刊名</w:t>
      </w:r>
      <w:r w:rsidRPr="00F018E2">
        <w:rPr>
          <w:rFonts w:hint="eastAsia"/>
          <w:b/>
          <w:color w:val="FF0000"/>
          <w:lang w:eastAsia="zh-CN"/>
        </w:rPr>
        <w:t>每个实词首字母</w:t>
      </w:r>
      <w:r>
        <w:rPr>
          <w:rFonts w:hint="eastAsia"/>
          <w:lang w:eastAsia="zh-CN"/>
        </w:rPr>
        <w:t>、专有名词大写</w:t>
      </w:r>
    </w:p>
  </w:comment>
  <w:comment w:id="8" w:author="USER" w:date="2022-06-21T16:34:00Z" w:initials="U">
    <w:p w14:paraId="54462799" w14:textId="77777777" w:rsidR="009C466B" w:rsidRDefault="00F976C9">
      <w:pPr>
        <w:pStyle w:val="a3"/>
        <w:rPr>
          <w:lang w:eastAsia="zh-CN"/>
        </w:rPr>
      </w:pPr>
      <w:r>
        <w:rPr>
          <w:rFonts w:hint="eastAsia"/>
          <w:lang w:eastAsia="zh-CN"/>
        </w:rPr>
        <w:t>如不</w:t>
      </w:r>
      <w:r>
        <w:rPr>
          <w:lang w:eastAsia="zh-CN"/>
        </w:rPr>
        <w:t>属于上</w:t>
      </w:r>
      <w:r>
        <w:rPr>
          <w:rFonts w:hint="eastAsia"/>
          <w:lang w:eastAsia="zh-CN"/>
        </w:rPr>
        <w:t>述</w:t>
      </w:r>
      <w:r>
        <w:rPr>
          <w:lang w:eastAsia="zh-CN"/>
        </w:rPr>
        <w:t>期刊</w:t>
      </w:r>
      <w:r>
        <w:rPr>
          <w:rFonts w:hint="eastAsia"/>
          <w:lang w:eastAsia="zh-CN"/>
        </w:rPr>
        <w:t>，请</w:t>
      </w:r>
      <w:r>
        <w:rPr>
          <w:lang w:eastAsia="zh-CN"/>
        </w:rPr>
        <w:t>填写</w:t>
      </w:r>
      <w:r>
        <w:rPr>
          <w:rFonts w:hint="eastAsia"/>
          <w:lang w:eastAsia="zh-CN"/>
        </w:rPr>
        <w:t>“</w:t>
      </w:r>
      <w:r>
        <w:rPr>
          <w:b/>
          <w:color w:val="00B0F0"/>
          <w:lang w:eastAsia="zh-CN"/>
        </w:rPr>
        <w:t>其他期刊</w:t>
      </w:r>
      <w:r>
        <w:rPr>
          <w:rFonts w:hint="eastAsia"/>
          <w:lang w:eastAsia="zh-CN"/>
        </w:rPr>
        <w:t>”</w:t>
      </w:r>
    </w:p>
  </w:comment>
  <w:comment w:id="9" w:author="USER" w:date="2022-06-21T16:31:00Z" w:initials="U">
    <w:p w14:paraId="1A760DB4" w14:textId="77777777" w:rsidR="009C466B" w:rsidRDefault="00F976C9">
      <w:pPr>
        <w:pStyle w:val="TableParagraph"/>
        <w:rPr>
          <w:lang w:eastAsia="zh-CN"/>
        </w:rPr>
      </w:pPr>
      <w:r>
        <w:rPr>
          <w:rFonts w:hint="eastAsia"/>
          <w:b/>
          <w:color w:val="00B0F0"/>
          <w:lang w:eastAsia="zh-CN"/>
        </w:rPr>
        <w:t>科研获奖</w:t>
      </w:r>
      <w:r>
        <w:rPr>
          <w:rFonts w:hint="eastAsia"/>
          <w:lang w:eastAsia="zh-CN"/>
        </w:rPr>
        <w:t>：获得国家级</w:t>
      </w:r>
      <w:r>
        <w:rPr>
          <w:lang w:eastAsia="zh-CN"/>
        </w:rPr>
        <w:t>科技奖一等奖排名</w:t>
      </w:r>
      <w:r>
        <w:rPr>
          <w:rFonts w:hint="eastAsia"/>
          <w:lang w:eastAsia="zh-CN"/>
        </w:rPr>
        <w:t>前</w:t>
      </w:r>
      <w:r>
        <w:rPr>
          <w:rFonts w:hint="eastAsia"/>
          <w:lang w:eastAsia="zh-CN"/>
        </w:rPr>
        <w:t>9</w:t>
      </w:r>
      <w:r>
        <w:rPr>
          <w:rFonts w:hint="eastAsia"/>
          <w:lang w:eastAsia="zh-CN"/>
        </w:rPr>
        <w:t>、</w:t>
      </w:r>
      <w:r>
        <w:rPr>
          <w:lang w:eastAsia="zh-CN"/>
        </w:rPr>
        <w:t>二等奖排名前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；</w:t>
      </w:r>
      <w:r>
        <w:rPr>
          <w:lang w:eastAsia="zh-CN"/>
        </w:rPr>
        <w:t>省部级（</w:t>
      </w:r>
      <w:r>
        <w:rPr>
          <w:rFonts w:hint="eastAsia"/>
          <w:lang w:eastAsia="zh-CN"/>
        </w:rPr>
        <w:t>含</w:t>
      </w:r>
      <w:r>
        <w:rPr>
          <w:lang w:eastAsia="zh-CN"/>
        </w:rPr>
        <w:t>国家一级学会、协会）</w:t>
      </w:r>
      <w:r>
        <w:rPr>
          <w:rFonts w:hint="eastAsia"/>
          <w:lang w:eastAsia="zh-CN"/>
        </w:rPr>
        <w:t>科技奖</w:t>
      </w:r>
      <w:r>
        <w:rPr>
          <w:lang w:eastAsia="zh-CN"/>
        </w:rPr>
        <w:t>一等奖排名前</w:t>
      </w:r>
      <w:r>
        <w:rPr>
          <w:lang w:eastAsia="zh-CN"/>
        </w:rPr>
        <w:t>5</w:t>
      </w:r>
      <w:r>
        <w:rPr>
          <w:rFonts w:hint="eastAsia"/>
          <w:lang w:eastAsia="zh-CN"/>
        </w:rPr>
        <w:t>、</w:t>
      </w:r>
      <w:r>
        <w:rPr>
          <w:lang w:eastAsia="zh-CN"/>
        </w:rPr>
        <w:t>二等奖排名前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的</w:t>
      </w:r>
      <w:r>
        <w:rPr>
          <w:lang w:eastAsia="zh-CN"/>
        </w:rPr>
        <w:t>奖项</w:t>
      </w:r>
    </w:p>
  </w:comment>
  <w:comment w:id="10" w:author="USER" w:date="2022-06-21T16:41:00Z" w:initials="U">
    <w:p w14:paraId="312222C0" w14:textId="77777777" w:rsidR="009C466B" w:rsidRDefault="00F976C9">
      <w:pPr>
        <w:pStyle w:val="a4"/>
        <w:spacing w:before="0"/>
        <w:ind w:left="0" w:firstLineChars="200" w:firstLine="367"/>
        <w:rPr>
          <w:rFonts w:cs="宋体"/>
          <w:spacing w:val="-3"/>
          <w:w w:val="101"/>
          <w:lang w:eastAsia="zh-CN"/>
        </w:rPr>
      </w:pPr>
      <w:r>
        <w:rPr>
          <w:rFonts w:cs="宋体" w:hint="eastAsia"/>
          <w:b/>
          <w:color w:val="FF0000"/>
          <w:spacing w:val="-3"/>
          <w:w w:val="101"/>
          <w:lang w:eastAsia="zh-CN"/>
        </w:rPr>
        <w:t>参与编写</w:t>
      </w:r>
      <w:r>
        <w:rPr>
          <w:rFonts w:cs="宋体"/>
          <w:b/>
          <w:color w:val="FF0000"/>
          <w:spacing w:val="-3"/>
          <w:w w:val="101"/>
          <w:lang w:eastAsia="zh-CN"/>
        </w:rPr>
        <w:t>的</w:t>
      </w:r>
      <w:r>
        <w:rPr>
          <w:rFonts w:cs="宋体" w:hint="eastAsia"/>
          <w:b/>
          <w:color w:val="FF0000"/>
          <w:spacing w:val="-3"/>
          <w:w w:val="101"/>
          <w:lang w:eastAsia="zh-CN"/>
        </w:rPr>
        <w:t>国际</w:t>
      </w:r>
      <w:r>
        <w:rPr>
          <w:rFonts w:cs="宋体"/>
          <w:b/>
          <w:color w:val="FF0000"/>
          <w:spacing w:val="-3"/>
          <w:w w:val="101"/>
          <w:lang w:eastAsia="zh-CN"/>
        </w:rPr>
        <w:t>、国家及行业标准</w:t>
      </w:r>
      <w:r>
        <w:rPr>
          <w:rFonts w:cs="宋体" w:hint="eastAsia"/>
          <w:spacing w:val="-3"/>
          <w:w w:val="101"/>
          <w:lang w:eastAsia="zh-CN"/>
        </w:rPr>
        <w:t>已正式</w:t>
      </w:r>
      <w:r>
        <w:rPr>
          <w:rFonts w:cs="宋体"/>
          <w:spacing w:val="-3"/>
          <w:w w:val="101"/>
          <w:lang w:eastAsia="zh-CN"/>
        </w:rPr>
        <w:t>出版或报批稿，</w:t>
      </w:r>
      <w:r>
        <w:rPr>
          <w:rFonts w:cs="宋体" w:hint="eastAsia"/>
          <w:spacing w:val="-3"/>
          <w:w w:val="101"/>
          <w:lang w:eastAsia="zh-CN"/>
        </w:rPr>
        <w:t>且</w:t>
      </w:r>
      <w:r>
        <w:rPr>
          <w:rFonts w:cs="宋体"/>
          <w:spacing w:val="-3"/>
          <w:w w:val="101"/>
          <w:lang w:eastAsia="zh-CN"/>
        </w:rPr>
        <w:t>国际或国家标准排名前</w:t>
      </w:r>
      <w:r>
        <w:rPr>
          <w:rFonts w:cs="宋体" w:hint="eastAsia"/>
          <w:spacing w:val="-3"/>
          <w:w w:val="101"/>
          <w:lang w:eastAsia="zh-CN"/>
        </w:rPr>
        <w:t>3，</w:t>
      </w:r>
      <w:r>
        <w:rPr>
          <w:rFonts w:cs="宋体"/>
          <w:spacing w:val="-3"/>
          <w:w w:val="101"/>
          <w:lang w:eastAsia="zh-CN"/>
        </w:rPr>
        <w:t>行业标准排名前</w:t>
      </w:r>
      <w:r>
        <w:rPr>
          <w:rFonts w:cs="宋体" w:hint="eastAsia"/>
          <w:spacing w:val="-3"/>
          <w:w w:val="101"/>
          <w:lang w:eastAsia="zh-CN"/>
        </w:rPr>
        <w:t>2</w:t>
      </w:r>
    </w:p>
  </w:comment>
  <w:comment w:id="11" w:author="USER" w:date="2022-06-23T11:10:00Z" w:initials="U">
    <w:p w14:paraId="3CEED955" w14:textId="5571C4F0" w:rsidR="00A04072" w:rsidRDefault="00A04072">
      <w:pPr>
        <w:pStyle w:val="a3"/>
        <w:rPr>
          <w:lang w:eastAsia="zh-CN"/>
        </w:rPr>
      </w:pPr>
      <w:r>
        <w:rPr>
          <w:rStyle w:val="a9"/>
        </w:rPr>
        <w:annotationRef/>
      </w:r>
      <w:r w:rsidR="009F6FF9" w:rsidRPr="009F6FF9">
        <w:rPr>
          <w:rFonts w:hint="eastAsia"/>
          <w:b/>
          <w:color w:val="00B0F0"/>
          <w:lang w:eastAsia="zh-CN"/>
        </w:rPr>
        <w:t>项目：</w:t>
      </w:r>
      <w:r w:rsidR="009F6FF9">
        <w:rPr>
          <w:rFonts w:hint="eastAsia"/>
          <w:lang w:eastAsia="zh-CN"/>
        </w:rPr>
        <w:t>国家级</w:t>
      </w:r>
      <w:r w:rsidR="009F6FF9">
        <w:rPr>
          <w:lang w:eastAsia="zh-CN"/>
        </w:rPr>
        <w:t>重大、重点工程项目或课题须为主要完成人（</w:t>
      </w:r>
      <w:r w:rsidR="009F6FF9">
        <w:rPr>
          <w:rFonts w:hint="eastAsia"/>
          <w:lang w:eastAsia="zh-CN"/>
        </w:rPr>
        <w:t>前</w:t>
      </w:r>
      <w:r w:rsidR="009F6FF9">
        <w:rPr>
          <w:lang w:eastAsia="zh-CN"/>
        </w:rPr>
        <w:t>三名）</w:t>
      </w:r>
    </w:p>
  </w:comment>
  <w:comment w:id="12" w:author="USER" w:date="2022-06-21T16:49:00Z" w:initials="U">
    <w:p w14:paraId="14C52F2B" w14:textId="4BC83040" w:rsidR="009C466B" w:rsidRDefault="00F976C9">
      <w:pPr>
        <w:pStyle w:val="a3"/>
        <w:rPr>
          <w:lang w:eastAsia="zh-CN"/>
        </w:rPr>
      </w:pPr>
      <w:r>
        <w:rPr>
          <w:rFonts w:hint="eastAsia"/>
          <w:b/>
          <w:color w:val="00B0F0"/>
          <w:lang w:eastAsia="zh-CN"/>
        </w:rPr>
        <w:t>参加的</w:t>
      </w:r>
      <w:r>
        <w:rPr>
          <w:b/>
          <w:color w:val="00B0F0"/>
          <w:lang w:eastAsia="zh-CN"/>
        </w:rPr>
        <w:t>代表性会议</w:t>
      </w:r>
      <w:r>
        <w:rPr>
          <w:color w:val="00B0F0"/>
          <w:lang w:eastAsia="zh-CN"/>
        </w:rPr>
        <w:t>：</w:t>
      </w:r>
      <w:r>
        <w:rPr>
          <w:rFonts w:hint="eastAsia"/>
          <w:lang w:eastAsia="zh-CN"/>
        </w:rPr>
        <w:t>没以第一作者身份参过会，这里就空着</w:t>
      </w:r>
      <w:r w:rsidR="008075CC">
        <w:rPr>
          <w:rFonts w:hint="eastAsia"/>
          <w:lang w:eastAsia="zh-CN"/>
        </w:rPr>
        <w:t>,</w:t>
      </w:r>
      <w:r w:rsidR="008075CC">
        <w:rPr>
          <w:rFonts w:hint="eastAsia"/>
          <w:lang w:eastAsia="zh-CN"/>
        </w:rPr>
        <w:t>不要删除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22575B" w15:done="0"/>
  <w15:commentEx w15:paraId="4BCEBE5F" w15:done="0"/>
  <w15:commentEx w15:paraId="7C9F6FB9" w15:done="0"/>
  <w15:commentEx w15:paraId="4D92369A" w15:done="0"/>
  <w15:commentEx w15:paraId="47864520" w15:done="0"/>
  <w15:commentEx w15:paraId="01C261E2" w15:done="0"/>
  <w15:commentEx w15:paraId="04504F90" w15:done="0"/>
  <w15:commentEx w15:paraId="54462799" w15:done="0"/>
  <w15:commentEx w15:paraId="1A760DB4" w15:done="0"/>
  <w15:commentEx w15:paraId="312222C0" w15:done="0"/>
  <w15:commentEx w15:paraId="3CEED955" w15:done="0"/>
  <w15:commentEx w15:paraId="14C52F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22575B" w16cid:durableId="26D85D6D"/>
  <w16cid:commentId w16cid:paraId="7C9F6FB9" w16cid:durableId="26D85D6E"/>
  <w16cid:commentId w16cid:paraId="3B10A00A" w16cid:durableId="26D85D6F"/>
  <w16cid:commentId w16cid:paraId="4D92369A" w16cid:durableId="26D85D70"/>
  <w16cid:commentId w16cid:paraId="47864520" w16cid:durableId="26D85D71"/>
  <w16cid:commentId w16cid:paraId="01C261E2" w16cid:durableId="26D85D72"/>
  <w16cid:commentId w16cid:paraId="04504F90" w16cid:durableId="26D85D73"/>
  <w16cid:commentId w16cid:paraId="54462799" w16cid:durableId="26D85D74"/>
  <w16cid:commentId w16cid:paraId="4D7983E1" w16cid:durableId="26D85D75"/>
  <w16cid:commentId w16cid:paraId="1A760DB4" w16cid:durableId="26D85D76"/>
  <w16cid:commentId w16cid:paraId="312222C0" w16cid:durableId="26D85D77"/>
  <w16cid:commentId w16cid:paraId="3CEED955" w16cid:durableId="26D85D78"/>
  <w16cid:commentId w16cid:paraId="14C52F2B" w16cid:durableId="26D85D7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E8CF9" w14:textId="77777777" w:rsidR="001E4533" w:rsidRDefault="001E4533" w:rsidP="00C2071D">
      <w:r>
        <w:separator/>
      </w:r>
    </w:p>
  </w:endnote>
  <w:endnote w:type="continuationSeparator" w:id="0">
    <w:p w14:paraId="3A3C3CE3" w14:textId="77777777" w:rsidR="001E4533" w:rsidRDefault="001E4533" w:rsidP="00C2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B093E" w14:textId="77777777" w:rsidR="001E4533" w:rsidRDefault="001E4533" w:rsidP="00C2071D">
      <w:r>
        <w:separator/>
      </w:r>
    </w:p>
  </w:footnote>
  <w:footnote w:type="continuationSeparator" w:id="0">
    <w:p w14:paraId="150EC77F" w14:textId="77777777" w:rsidR="001E4533" w:rsidRDefault="001E4533" w:rsidP="00C2071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ZDkwMjFiOTY2NmZhNTkzMzE3OTMyODM1N2IzNmQifQ=="/>
  </w:docVars>
  <w:rsids>
    <w:rsidRoot w:val="00055EAD"/>
    <w:rsid w:val="00004265"/>
    <w:rsid w:val="000079A8"/>
    <w:rsid w:val="00022C54"/>
    <w:rsid w:val="000332FF"/>
    <w:rsid w:val="00034372"/>
    <w:rsid w:val="00035F7D"/>
    <w:rsid w:val="00044B24"/>
    <w:rsid w:val="00055EAD"/>
    <w:rsid w:val="00062EFB"/>
    <w:rsid w:val="00071DBC"/>
    <w:rsid w:val="000756ED"/>
    <w:rsid w:val="000A3684"/>
    <w:rsid w:val="000C5940"/>
    <w:rsid w:val="000D102E"/>
    <w:rsid w:val="000F243D"/>
    <w:rsid w:val="00101242"/>
    <w:rsid w:val="001129AC"/>
    <w:rsid w:val="001250AC"/>
    <w:rsid w:val="00133777"/>
    <w:rsid w:val="001442E4"/>
    <w:rsid w:val="0014549A"/>
    <w:rsid w:val="00155E63"/>
    <w:rsid w:val="0015737D"/>
    <w:rsid w:val="0016134A"/>
    <w:rsid w:val="0017359C"/>
    <w:rsid w:val="00175CDA"/>
    <w:rsid w:val="00180DD3"/>
    <w:rsid w:val="00183FF3"/>
    <w:rsid w:val="001873EE"/>
    <w:rsid w:val="001911F4"/>
    <w:rsid w:val="00195AE2"/>
    <w:rsid w:val="001C5E8E"/>
    <w:rsid w:val="001D08FA"/>
    <w:rsid w:val="001D37C9"/>
    <w:rsid w:val="001E30ED"/>
    <w:rsid w:val="001E4533"/>
    <w:rsid w:val="001F1349"/>
    <w:rsid w:val="001F35E8"/>
    <w:rsid w:val="001F5F78"/>
    <w:rsid w:val="002140A0"/>
    <w:rsid w:val="00214A30"/>
    <w:rsid w:val="0022231C"/>
    <w:rsid w:val="00222A39"/>
    <w:rsid w:val="002302DE"/>
    <w:rsid w:val="00241D92"/>
    <w:rsid w:val="00242F89"/>
    <w:rsid w:val="0024647A"/>
    <w:rsid w:val="002555EF"/>
    <w:rsid w:val="00255ED0"/>
    <w:rsid w:val="00257BD5"/>
    <w:rsid w:val="002657EA"/>
    <w:rsid w:val="00267F7D"/>
    <w:rsid w:val="00274942"/>
    <w:rsid w:val="00274F93"/>
    <w:rsid w:val="0028133E"/>
    <w:rsid w:val="002875F1"/>
    <w:rsid w:val="00292E9A"/>
    <w:rsid w:val="002A59D0"/>
    <w:rsid w:val="002C4A63"/>
    <w:rsid w:val="002F5FBC"/>
    <w:rsid w:val="00302FE3"/>
    <w:rsid w:val="00315189"/>
    <w:rsid w:val="00322CAF"/>
    <w:rsid w:val="00371068"/>
    <w:rsid w:val="00377329"/>
    <w:rsid w:val="00382360"/>
    <w:rsid w:val="00390EFE"/>
    <w:rsid w:val="003916AD"/>
    <w:rsid w:val="00391AA4"/>
    <w:rsid w:val="00396BD3"/>
    <w:rsid w:val="003A41AE"/>
    <w:rsid w:val="003B00D8"/>
    <w:rsid w:val="003B170F"/>
    <w:rsid w:val="003B37F9"/>
    <w:rsid w:val="003C17D8"/>
    <w:rsid w:val="003D19EA"/>
    <w:rsid w:val="003E12E0"/>
    <w:rsid w:val="00412C81"/>
    <w:rsid w:val="00415BE4"/>
    <w:rsid w:val="004160DA"/>
    <w:rsid w:val="00416362"/>
    <w:rsid w:val="00421A39"/>
    <w:rsid w:val="004225F2"/>
    <w:rsid w:val="0045168C"/>
    <w:rsid w:val="00452064"/>
    <w:rsid w:val="0049261B"/>
    <w:rsid w:val="004A01F2"/>
    <w:rsid w:val="004B006D"/>
    <w:rsid w:val="004D1611"/>
    <w:rsid w:val="004D396A"/>
    <w:rsid w:val="004E4312"/>
    <w:rsid w:val="00516FBA"/>
    <w:rsid w:val="0053046B"/>
    <w:rsid w:val="00544544"/>
    <w:rsid w:val="005511A8"/>
    <w:rsid w:val="005632C9"/>
    <w:rsid w:val="00566FE1"/>
    <w:rsid w:val="00570D4D"/>
    <w:rsid w:val="00584F93"/>
    <w:rsid w:val="00587AFB"/>
    <w:rsid w:val="005943B8"/>
    <w:rsid w:val="00595DD7"/>
    <w:rsid w:val="005972C6"/>
    <w:rsid w:val="005B116D"/>
    <w:rsid w:val="005C228A"/>
    <w:rsid w:val="005C7260"/>
    <w:rsid w:val="005D386C"/>
    <w:rsid w:val="005E4269"/>
    <w:rsid w:val="005E7DCD"/>
    <w:rsid w:val="00601313"/>
    <w:rsid w:val="006148B7"/>
    <w:rsid w:val="00614E95"/>
    <w:rsid w:val="00621080"/>
    <w:rsid w:val="0062582B"/>
    <w:rsid w:val="0063198F"/>
    <w:rsid w:val="00636BF4"/>
    <w:rsid w:val="00636BF6"/>
    <w:rsid w:val="00640D4E"/>
    <w:rsid w:val="0064531C"/>
    <w:rsid w:val="0064711B"/>
    <w:rsid w:val="00660724"/>
    <w:rsid w:val="00660E52"/>
    <w:rsid w:val="00692970"/>
    <w:rsid w:val="00693E8B"/>
    <w:rsid w:val="006A2FDC"/>
    <w:rsid w:val="006A54EB"/>
    <w:rsid w:val="006C3086"/>
    <w:rsid w:val="006C5009"/>
    <w:rsid w:val="006F0CA5"/>
    <w:rsid w:val="00701B6D"/>
    <w:rsid w:val="00712F81"/>
    <w:rsid w:val="00717F8E"/>
    <w:rsid w:val="007341E0"/>
    <w:rsid w:val="00736308"/>
    <w:rsid w:val="00747361"/>
    <w:rsid w:val="00750E50"/>
    <w:rsid w:val="00752EB6"/>
    <w:rsid w:val="00753ECA"/>
    <w:rsid w:val="00765D2D"/>
    <w:rsid w:val="00782250"/>
    <w:rsid w:val="007C2507"/>
    <w:rsid w:val="007C4A3B"/>
    <w:rsid w:val="007D0BFB"/>
    <w:rsid w:val="007E0C01"/>
    <w:rsid w:val="008075CC"/>
    <w:rsid w:val="00811414"/>
    <w:rsid w:val="00823184"/>
    <w:rsid w:val="00824A60"/>
    <w:rsid w:val="00827604"/>
    <w:rsid w:val="008331B9"/>
    <w:rsid w:val="00852C75"/>
    <w:rsid w:val="00862861"/>
    <w:rsid w:val="00870065"/>
    <w:rsid w:val="00870E4F"/>
    <w:rsid w:val="00874CD9"/>
    <w:rsid w:val="008755E9"/>
    <w:rsid w:val="008814A4"/>
    <w:rsid w:val="008846E7"/>
    <w:rsid w:val="008951AB"/>
    <w:rsid w:val="008A6CAD"/>
    <w:rsid w:val="008A7F2B"/>
    <w:rsid w:val="008C1FFF"/>
    <w:rsid w:val="008D23BA"/>
    <w:rsid w:val="008D373B"/>
    <w:rsid w:val="008E10BE"/>
    <w:rsid w:val="008E7D5F"/>
    <w:rsid w:val="008F34A7"/>
    <w:rsid w:val="008F567C"/>
    <w:rsid w:val="008F74E9"/>
    <w:rsid w:val="00906BE6"/>
    <w:rsid w:val="009166EF"/>
    <w:rsid w:val="00921385"/>
    <w:rsid w:val="009250B7"/>
    <w:rsid w:val="00927E1A"/>
    <w:rsid w:val="009307F9"/>
    <w:rsid w:val="00931B0D"/>
    <w:rsid w:val="0095082D"/>
    <w:rsid w:val="00967010"/>
    <w:rsid w:val="00972E43"/>
    <w:rsid w:val="00973E48"/>
    <w:rsid w:val="00975EC6"/>
    <w:rsid w:val="009808E4"/>
    <w:rsid w:val="00997D4B"/>
    <w:rsid w:val="009A5A6F"/>
    <w:rsid w:val="009B4B3E"/>
    <w:rsid w:val="009C4428"/>
    <w:rsid w:val="009C466B"/>
    <w:rsid w:val="009D0CC9"/>
    <w:rsid w:val="009D4DE9"/>
    <w:rsid w:val="009E269C"/>
    <w:rsid w:val="009E5DFE"/>
    <w:rsid w:val="009F2084"/>
    <w:rsid w:val="009F6FF9"/>
    <w:rsid w:val="00A04072"/>
    <w:rsid w:val="00A11FD5"/>
    <w:rsid w:val="00A23ABD"/>
    <w:rsid w:val="00A33686"/>
    <w:rsid w:val="00A34853"/>
    <w:rsid w:val="00A40BF3"/>
    <w:rsid w:val="00A46293"/>
    <w:rsid w:val="00A46AA6"/>
    <w:rsid w:val="00A57C58"/>
    <w:rsid w:val="00A714B3"/>
    <w:rsid w:val="00A74706"/>
    <w:rsid w:val="00A91109"/>
    <w:rsid w:val="00A928FE"/>
    <w:rsid w:val="00A951F4"/>
    <w:rsid w:val="00A960D0"/>
    <w:rsid w:val="00AA4B35"/>
    <w:rsid w:val="00AB03E4"/>
    <w:rsid w:val="00AD56C6"/>
    <w:rsid w:val="00B15CB6"/>
    <w:rsid w:val="00B17127"/>
    <w:rsid w:val="00B27A03"/>
    <w:rsid w:val="00B3493F"/>
    <w:rsid w:val="00B34B8C"/>
    <w:rsid w:val="00B44B3A"/>
    <w:rsid w:val="00B44DE8"/>
    <w:rsid w:val="00B66018"/>
    <w:rsid w:val="00B700C6"/>
    <w:rsid w:val="00B740E1"/>
    <w:rsid w:val="00B9642A"/>
    <w:rsid w:val="00BA7AAE"/>
    <w:rsid w:val="00BB0254"/>
    <w:rsid w:val="00BB2225"/>
    <w:rsid w:val="00BC1180"/>
    <w:rsid w:val="00BD7E83"/>
    <w:rsid w:val="00BE41AF"/>
    <w:rsid w:val="00BF69D2"/>
    <w:rsid w:val="00BF7DE0"/>
    <w:rsid w:val="00C063A3"/>
    <w:rsid w:val="00C102B2"/>
    <w:rsid w:val="00C13A06"/>
    <w:rsid w:val="00C2071D"/>
    <w:rsid w:val="00C208CB"/>
    <w:rsid w:val="00C2395D"/>
    <w:rsid w:val="00C24EC8"/>
    <w:rsid w:val="00C306BA"/>
    <w:rsid w:val="00C4099C"/>
    <w:rsid w:val="00C41361"/>
    <w:rsid w:val="00C41F6C"/>
    <w:rsid w:val="00C42EC3"/>
    <w:rsid w:val="00C43A44"/>
    <w:rsid w:val="00C4701E"/>
    <w:rsid w:val="00C54DFD"/>
    <w:rsid w:val="00C641FA"/>
    <w:rsid w:val="00C809EB"/>
    <w:rsid w:val="00C86C74"/>
    <w:rsid w:val="00C87424"/>
    <w:rsid w:val="00C90243"/>
    <w:rsid w:val="00CB6731"/>
    <w:rsid w:val="00CD1BBC"/>
    <w:rsid w:val="00D06510"/>
    <w:rsid w:val="00D068E3"/>
    <w:rsid w:val="00D06D53"/>
    <w:rsid w:val="00D11B0E"/>
    <w:rsid w:val="00D37C0E"/>
    <w:rsid w:val="00D554ED"/>
    <w:rsid w:val="00DA417A"/>
    <w:rsid w:val="00DA647C"/>
    <w:rsid w:val="00DB66A6"/>
    <w:rsid w:val="00DC1986"/>
    <w:rsid w:val="00E148DA"/>
    <w:rsid w:val="00E528A3"/>
    <w:rsid w:val="00E625BD"/>
    <w:rsid w:val="00E9003B"/>
    <w:rsid w:val="00E94302"/>
    <w:rsid w:val="00EB1684"/>
    <w:rsid w:val="00EB3F2C"/>
    <w:rsid w:val="00EC225C"/>
    <w:rsid w:val="00ED0645"/>
    <w:rsid w:val="00ED12DE"/>
    <w:rsid w:val="00EF410C"/>
    <w:rsid w:val="00F018E2"/>
    <w:rsid w:val="00F120C9"/>
    <w:rsid w:val="00F263E3"/>
    <w:rsid w:val="00F27BC4"/>
    <w:rsid w:val="00F3036A"/>
    <w:rsid w:val="00F34C58"/>
    <w:rsid w:val="00F356F5"/>
    <w:rsid w:val="00F55DC8"/>
    <w:rsid w:val="00F70702"/>
    <w:rsid w:val="00F93299"/>
    <w:rsid w:val="00F976C9"/>
    <w:rsid w:val="00FA2713"/>
    <w:rsid w:val="00FB2689"/>
    <w:rsid w:val="00FC1AA0"/>
    <w:rsid w:val="00FD06CA"/>
    <w:rsid w:val="00FD6C8C"/>
    <w:rsid w:val="23B4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B3CCDC"/>
  <w15:docId w15:val="{87A890AE-0174-48D9-A0A6-B0169F57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uiPriority w:val="1"/>
    <w:qFormat/>
    <w:pPr>
      <w:ind w:left="3713"/>
      <w:outlineLvl w:val="0"/>
    </w:pPr>
    <w:rPr>
      <w:rFonts w:ascii="黑体" w:eastAsia="黑体" w:hAnsi="黑体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nhideWhenUsed/>
  </w:style>
  <w:style w:type="paragraph" w:styleId="a4">
    <w:name w:val="Body Text"/>
    <w:basedOn w:val="a"/>
    <w:link w:val="Char0"/>
    <w:uiPriority w:val="1"/>
    <w:qFormat/>
    <w:pPr>
      <w:spacing w:before="23"/>
      <w:ind w:left="673"/>
    </w:pPr>
    <w:rPr>
      <w:rFonts w:ascii="宋体" w:eastAsia="宋体" w:hAnsi="宋体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paragraph" w:styleId="a8">
    <w:name w:val="annotation subject"/>
    <w:basedOn w:val="a3"/>
    <w:next w:val="a3"/>
    <w:link w:val="Char4"/>
    <w:unhideWhenUsed/>
    <w:qFormat/>
    <w:rPr>
      <w:b/>
      <w:bCs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1"/>
    <w:qFormat/>
    <w:rPr>
      <w:rFonts w:ascii="黑体" w:eastAsia="黑体" w:hAnsi="黑体"/>
      <w:kern w:val="0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正文文本 Char"/>
    <w:basedOn w:val="a0"/>
    <w:link w:val="a4"/>
    <w:uiPriority w:val="1"/>
    <w:qFormat/>
    <w:rPr>
      <w:rFonts w:ascii="宋体" w:eastAsia="宋体" w:hAnsi="宋体"/>
      <w:kern w:val="0"/>
      <w:sz w:val="18"/>
      <w:szCs w:val="18"/>
      <w:lang w:eastAsia="en-US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0"/>
      <w:sz w:val="22"/>
      <w:lang w:eastAsia="en-US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b/>
      <w:bCs/>
      <w:kern w:val="0"/>
      <w:sz w:val="22"/>
      <w:lang w:eastAsia="en-US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kern w:val="0"/>
      <w:sz w:val="18"/>
      <w:szCs w:val="18"/>
      <w:lang w:eastAsia="en-US"/>
    </w:rPr>
  </w:style>
  <w:style w:type="paragraph" w:customStyle="1" w:styleId="10">
    <w:name w:val="修订1"/>
    <w:hidden/>
    <w:uiPriority w:val="99"/>
    <w:semiHidden/>
    <w:qFormat/>
    <w:rPr>
      <w:sz w:val="22"/>
      <w:szCs w:val="22"/>
      <w:lang w:eastAsia="en-US"/>
    </w:rPr>
  </w:style>
  <w:style w:type="character" w:customStyle="1" w:styleId="aa">
    <w:name w:val="批注文字 字符"/>
    <w:qFormat/>
    <w:rPr>
      <w:kern w:val="2"/>
      <w:sz w:val="18"/>
      <w:szCs w:val="24"/>
    </w:rPr>
  </w:style>
  <w:style w:type="character" w:customStyle="1" w:styleId="ab">
    <w:name w:val="批注主题 字符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3E4BB-25BD-4F51-912C-B81F605BC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284</Words>
  <Characters>1621</Characters>
  <Application>Microsoft Office Word</Application>
  <DocSecurity>0</DocSecurity>
  <Lines>13</Lines>
  <Paragraphs>3</Paragraphs>
  <ScaleCrop>false</ScaleCrop>
  <Company>CHINA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郭海霞(2013000006)</cp:lastModifiedBy>
  <cp:revision>171</cp:revision>
  <cp:lastPrinted>2022-09-27T02:43:00Z</cp:lastPrinted>
  <dcterms:created xsi:type="dcterms:W3CDTF">2022-06-21T09:06:00Z</dcterms:created>
  <dcterms:modified xsi:type="dcterms:W3CDTF">2023-06-20T01:35:00Z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ABEA45AC370B49D8AF210D91663F6DF2</vt:lpwstr>
  </property>
</Properties>
</file>